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C4" w:rsidRPr="000B7FD3" w:rsidRDefault="008C52DF">
      <w:pPr>
        <w:widowControl/>
        <w:spacing w:line="580" w:lineRule="exact"/>
        <w:jc w:val="center"/>
        <w:rPr>
          <w:rFonts w:asciiTheme="minorEastAsia" w:hAnsiTheme="minorEastAsia"/>
          <w:b/>
          <w:sz w:val="32"/>
          <w:szCs w:val="30"/>
        </w:rPr>
      </w:pPr>
      <w:r w:rsidRPr="000B7FD3">
        <w:rPr>
          <w:rFonts w:asciiTheme="minorEastAsia" w:hAnsiTheme="minorEastAsia" w:hint="eastAsia"/>
          <w:b/>
          <w:sz w:val="32"/>
          <w:szCs w:val="30"/>
        </w:rPr>
        <w:t xml:space="preserve">第一部分  </w:t>
      </w:r>
      <w:r w:rsidR="00733BED" w:rsidRPr="00733BED">
        <w:rPr>
          <w:rFonts w:asciiTheme="minorEastAsia" w:hAnsiTheme="minorEastAsia"/>
          <w:b/>
          <w:sz w:val="32"/>
          <w:szCs w:val="32"/>
        </w:rPr>
        <w:fldChar w:fldCharType="begin"/>
      </w:r>
      <w:r w:rsidRPr="000B7FD3">
        <w:rPr>
          <w:rFonts w:asciiTheme="minorEastAsia" w:hAnsiTheme="minorEastAsia"/>
          <w:b/>
          <w:sz w:val="32"/>
          <w:szCs w:val="32"/>
        </w:rPr>
        <w:instrText>MERGEFIELD ${page922554360.ds855080418_CODE_V_AGENCY_THQ_BMMC}</w:instrText>
      </w:r>
      <w:r w:rsidR="00733BED" w:rsidRPr="00733BED">
        <w:rPr>
          <w:rFonts w:asciiTheme="minorEastAsia" w:hAnsiTheme="minorEastAsia"/>
          <w:b/>
          <w:sz w:val="32"/>
          <w:szCs w:val="32"/>
        </w:rPr>
        <w:fldChar w:fldCharType="separate"/>
      </w:r>
      <w:r w:rsidRPr="000B7FD3">
        <w:rPr>
          <w:rFonts w:asciiTheme="minorEastAsia" w:hAnsiTheme="minorEastAsia"/>
          <w:b/>
          <w:sz w:val="32"/>
          <w:szCs w:val="32"/>
        </w:rPr>
        <w:t>江西省食品药品监督管理局</w:t>
      </w:r>
      <w:r w:rsidR="00733BED" w:rsidRPr="000B7FD3">
        <w:rPr>
          <w:rFonts w:asciiTheme="minorEastAsia" w:hAnsiTheme="minorEastAsia"/>
        </w:rPr>
        <w:fldChar w:fldCharType="end"/>
      </w:r>
      <w:r w:rsidRPr="000B7FD3">
        <w:rPr>
          <w:rFonts w:asciiTheme="minorEastAsia" w:hAnsiTheme="minorEastAsia" w:hint="eastAsia"/>
          <w:b/>
          <w:sz w:val="32"/>
          <w:szCs w:val="30"/>
        </w:rPr>
        <w:t>概况</w:t>
      </w:r>
    </w:p>
    <w:p w:rsidR="00A54282" w:rsidRPr="000B7FD3" w:rsidRDefault="00A54282" w:rsidP="00A54282">
      <w:pPr>
        <w:widowControl/>
        <w:spacing w:line="580" w:lineRule="exact"/>
        <w:jc w:val="left"/>
        <w:rPr>
          <w:rFonts w:asciiTheme="minorEastAsia" w:hAnsiTheme="minorEastAsia"/>
          <w:b/>
          <w:sz w:val="36"/>
          <w:szCs w:val="36"/>
        </w:rPr>
      </w:pPr>
    </w:p>
    <w:p w:rsidR="00A54282" w:rsidRPr="000B7FD3" w:rsidRDefault="00A54282" w:rsidP="00A54282">
      <w:pPr>
        <w:widowControl/>
        <w:spacing w:line="580" w:lineRule="exact"/>
        <w:jc w:val="left"/>
        <w:rPr>
          <w:rFonts w:asciiTheme="minorEastAsia" w:hAnsiTheme="minorEastAsia"/>
          <w:b/>
          <w:sz w:val="36"/>
          <w:szCs w:val="36"/>
        </w:rPr>
      </w:pPr>
      <w:r w:rsidRPr="000B7FD3">
        <w:rPr>
          <w:rFonts w:asciiTheme="minorEastAsia" w:hAnsiTheme="minorEastAsia" w:hint="eastAsia"/>
          <w:b/>
          <w:sz w:val="36"/>
          <w:szCs w:val="36"/>
        </w:rPr>
        <w:t>一、部门主要职责</w:t>
      </w:r>
    </w:p>
    <w:p w:rsidR="0040392E" w:rsidRDefault="0040392E" w:rsidP="0040392E">
      <w:pPr>
        <w:pStyle w:val="a6"/>
        <w:spacing w:line="384" w:lineRule="auto"/>
        <w:ind w:firstLine="480"/>
        <w:rPr>
          <w:rFonts w:asciiTheme="minorEastAsia" w:eastAsiaTheme="minorEastAsia" w:hAnsiTheme="minorEastAsia" w:cstheme="minorBidi"/>
          <w:kern w:val="2"/>
          <w:sz w:val="32"/>
          <w:szCs w:val="32"/>
        </w:rPr>
      </w:pPr>
      <w:r w:rsidRPr="000B7FD3">
        <w:rPr>
          <w:rFonts w:asciiTheme="minorEastAsia" w:eastAsiaTheme="minorEastAsia" w:hAnsiTheme="minorEastAsia" w:cstheme="minorBidi" w:hint="eastAsia"/>
          <w:kern w:val="2"/>
          <w:sz w:val="32"/>
          <w:szCs w:val="32"/>
        </w:rPr>
        <w:t xml:space="preserve">江西省食品药品监督管理局是省人民政府综合监管食品（含食品添加剂、保健食品）、药品（含中药、民族药、药包材）、医疗器械、化妆品等安全的直属机构，正厅级。主要职能：负责对药品、医疗器械、保健食品、化妆品的研发、生产、经营和使用环节的全过程质量监管；负责对食品生产、流通、餐饮服务环节的安全监管；组织和指导食品药品安全事故应急处理和重大违法行为查处工作等。加挂省食品安全委员会办公室牌子。 </w:t>
      </w:r>
    </w:p>
    <w:p w:rsidR="00F975EB" w:rsidRPr="000B7FD3" w:rsidRDefault="00A54282">
      <w:pPr>
        <w:rPr>
          <w:rFonts w:asciiTheme="minorEastAsia" w:hAnsiTheme="minorEastAsia"/>
          <w:b/>
          <w:sz w:val="36"/>
          <w:szCs w:val="36"/>
        </w:rPr>
      </w:pPr>
      <w:r w:rsidRPr="000B7FD3">
        <w:rPr>
          <w:rFonts w:asciiTheme="minorEastAsia" w:hAnsiTheme="minorEastAsia" w:hint="eastAsia"/>
          <w:b/>
          <w:sz w:val="36"/>
          <w:szCs w:val="36"/>
        </w:rPr>
        <w:t>二</w:t>
      </w:r>
      <w:r w:rsidR="002A02B4" w:rsidRPr="000B7FD3">
        <w:rPr>
          <w:rFonts w:asciiTheme="minorEastAsia" w:hAnsiTheme="minorEastAsia" w:hint="eastAsia"/>
          <w:b/>
          <w:sz w:val="36"/>
          <w:szCs w:val="36"/>
        </w:rPr>
        <w:t>、部门基本情况</w:t>
      </w:r>
    </w:p>
    <w:p w:rsidR="00A54282" w:rsidRPr="000B7FD3" w:rsidRDefault="008C52DF" w:rsidP="005C297F">
      <w:pPr>
        <w:ind w:firstLineChars="200" w:firstLine="640"/>
        <w:rPr>
          <w:rStyle w:val="rowtreelevel4"/>
          <w:rFonts w:asciiTheme="minorEastAsia" w:hAnsiTheme="minorEastAsia"/>
          <w:sz w:val="32"/>
          <w:szCs w:val="32"/>
        </w:rPr>
      </w:pPr>
      <w:r w:rsidRPr="000B7FD3">
        <w:rPr>
          <w:rFonts w:asciiTheme="minorEastAsia" w:hAnsiTheme="minorEastAsia" w:hint="eastAsia"/>
          <w:sz w:val="32"/>
          <w:szCs w:val="32"/>
        </w:rPr>
        <w:t>2018年</w:t>
      </w:r>
      <w:r w:rsidR="00733BED" w:rsidRPr="00733BED">
        <w:rPr>
          <w:rFonts w:asciiTheme="minorEastAsia" w:hAnsiTheme="minorEastAsia"/>
          <w:sz w:val="32"/>
          <w:szCs w:val="32"/>
        </w:rPr>
        <w:fldChar w:fldCharType="begin"/>
      </w:r>
      <w:r w:rsidRPr="000B7FD3">
        <w:rPr>
          <w:rFonts w:asciiTheme="minorEastAsia" w:hAnsiTheme="minorEastAsia"/>
          <w:sz w:val="32"/>
          <w:szCs w:val="32"/>
        </w:rPr>
        <w:instrText>MERGEFIELD ${page922554360.ds194577508_CODE_V_AGENCY_THQ_BMMC}</w:instrText>
      </w:r>
      <w:r w:rsidR="00733BED" w:rsidRPr="00733BED">
        <w:rPr>
          <w:rFonts w:asciiTheme="minorEastAsia" w:hAnsiTheme="minorEastAsia"/>
          <w:sz w:val="32"/>
          <w:szCs w:val="32"/>
        </w:rPr>
        <w:fldChar w:fldCharType="separate"/>
      </w:r>
      <w:r w:rsidRPr="000B7FD3">
        <w:rPr>
          <w:rFonts w:asciiTheme="minorEastAsia" w:hAnsiTheme="minorEastAsia"/>
          <w:sz w:val="32"/>
          <w:szCs w:val="32"/>
        </w:rPr>
        <w:t>江西省食品药品监督管理局</w:t>
      </w:r>
      <w:r w:rsidR="00733BED" w:rsidRPr="000B7FD3">
        <w:rPr>
          <w:rFonts w:asciiTheme="minorEastAsia" w:hAnsiTheme="minorEastAsia"/>
        </w:rPr>
        <w:fldChar w:fldCharType="end"/>
      </w:r>
      <w:r w:rsidRPr="000B7FD3">
        <w:rPr>
          <w:rFonts w:asciiTheme="minorEastAsia" w:hAnsiTheme="minorEastAsia" w:hint="eastAsia"/>
          <w:sz w:val="32"/>
          <w:szCs w:val="32"/>
        </w:rPr>
        <w:t>共有预算</w:t>
      </w:r>
      <w:r w:rsidR="00AA2F4D">
        <w:rPr>
          <w:rFonts w:asciiTheme="minorEastAsia" w:hAnsiTheme="minorEastAsia" w:hint="eastAsia"/>
          <w:sz w:val="32"/>
          <w:szCs w:val="32"/>
        </w:rPr>
        <w:t>户</w:t>
      </w:r>
      <w:r w:rsidR="00733BED" w:rsidRPr="00733BED">
        <w:rPr>
          <w:rFonts w:asciiTheme="minorEastAsia" w:hAnsiTheme="minorEastAsia"/>
          <w:sz w:val="32"/>
          <w:szCs w:val="32"/>
        </w:rPr>
        <w:fldChar w:fldCharType="begin"/>
      </w:r>
      <w:r w:rsidRPr="000B7FD3">
        <w:rPr>
          <w:rFonts w:asciiTheme="minorEastAsia" w:hAnsiTheme="minorEastAsia"/>
          <w:sz w:val="32"/>
          <w:szCs w:val="32"/>
        </w:rPr>
        <w:instrText>MERGEFIELD ${page922554360.ds785361477_BMQKZDY_DIVALL}</w:instrText>
      </w:r>
      <w:r w:rsidR="00733BED" w:rsidRPr="00733BED">
        <w:rPr>
          <w:rFonts w:asciiTheme="minorEastAsia" w:hAnsiTheme="minorEastAsia"/>
          <w:sz w:val="32"/>
          <w:szCs w:val="32"/>
        </w:rPr>
        <w:fldChar w:fldCharType="separate"/>
      </w:r>
      <w:r w:rsidRPr="000B7FD3">
        <w:rPr>
          <w:rFonts w:asciiTheme="minorEastAsia" w:hAnsiTheme="minorEastAsia"/>
          <w:sz w:val="32"/>
          <w:szCs w:val="32"/>
        </w:rPr>
        <w:t>15</w:t>
      </w:r>
      <w:r w:rsidR="00733BED" w:rsidRPr="000B7FD3">
        <w:rPr>
          <w:rFonts w:asciiTheme="minorEastAsia" w:hAnsiTheme="minorEastAsia"/>
        </w:rPr>
        <w:fldChar w:fldCharType="end"/>
      </w:r>
      <w:r w:rsidRPr="000B7FD3">
        <w:rPr>
          <w:rFonts w:asciiTheme="minorEastAsia" w:hAnsiTheme="minorEastAsia" w:hint="eastAsia"/>
          <w:sz w:val="32"/>
          <w:szCs w:val="32"/>
        </w:rPr>
        <w:t>个</w:t>
      </w:r>
      <w:r w:rsidR="00DD2CAA">
        <w:rPr>
          <w:rFonts w:asciiTheme="minorEastAsia" w:hAnsiTheme="minorEastAsia" w:hint="eastAsia"/>
          <w:sz w:val="32"/>
          <w:szCs w:val="32"/>
        </w:rPr>
        <w:t>：</w:t>
      </w:r>
      <w:r w:rsidRPr="000B7FD3">
        <w:rPr>
          <w:rFonts w:asciiTheme="minorEastAsia" w:hAnsiTheme="minorEastAsia" w:hint="eastAsia"/>
          <w:sz w:val="32"/>
          <w:szCs w:val="32"/>
        </w:rPr>
        <w:t>包括</w:t>
      </w:r>
      <w:r w:rsidR="00733BED" w:rsidRPr="00733BED">
        <w:rPr>
          <w:rFonts w:asciiTheme="minorEastAsia" w:hAnsiTheme="minorEastAsia"/>
          <w:sz w:val="32"/>
          <w:szCs w:val="32"/>
        </w:rPr>
        <w:fldChar w:fldCharType="begin"/>
      </w:r>
      <w:r w:rsidRPr="000B7FD3">
        <w:rPr>
          <w:rFonts w:asciiTheme="minorEastAsia" w:hAnsiTheme="minorEastAsia"/>
          <w:sz w:val="32"/>
          <w:szCs w:val="32"/>
        </w:rPr>
        <w:instrText>MERGEFIELD ${page922554360.ds785361477_BMQKZDY_BJMC}</w:instrText>
      </w:r>
      <w:r w:rsidR="00733BED" w:rsidRPr="00733BED">
        <w:rPr>
          <w:rFonts w:asciiTheme="minorEastAsia" w:hAnsiTheme="minorEastAsia"/>
          <w:sz w:val="32"/>
          <w:szCs w:val="32"/>
        </w:rPr>
        <w:fldChar w:fldCharType="separate"/>
      </w:r>
      <w:r w:rsidRPr="000B7FD3">
        <w:rPr>
          <w:rFonts w:asciiTheme="minorEastAsia" w:hAnsiTheme="minorEastAsia"/>
          <w:sz w:val="32"/>
          <w:szCs w:val="32"/>
        </w:rPr>
        <w:t>江西省食品药品监督管理局本级</w:t>
      </w:r>
      <w:r w:rsidR="00733BED" w:rsidRPr="000B7FD3">
        <w:rPr>
          <w:rFonts w:asciiTheme="minorEastAsia" w:hAnsiTheme="minorEastAsia"/>
        </w:rPr>
        <w:fldChar w:fldCharType="end"/>
      </w:r>
      <w:r w:rsidR="00733BED" w:rsidRPr="00733BED">
        <w:rPr>
          <w:rFonts w:asciiTheme="minorEastAsia" w:hAnsiTheme="minorEastAsia"/>
          <w:sz w:val="32"/>
          <w:szCs w:val="32"/>
        </w:rPr>
        <w:fldChar w:fldCharType="begin"/>
      </w:r>
      <w:r w:rsidRPr="000B7FD3">
        <w:rPr>
          <w:rFonts w:asciiTheme="minorEastAsia" w:hAnsiTheme="minorEastAsia"/>
          <w:sz w:val="32"/>
          <w:szCs w:val="32"/>
        </w:rPr>
        <w:instrText>MERGEFIELD ${page922554360.ds785361477_BMQKZDY_DIVNUMQK}</w:instrText>
      </w:r>
      <w:r w:rsidR="00733BED" w:rsidRPr="00733BED">
        <w:rPr>
          <w:rFonts w:asciiTheme="minorEastAsia" w:hAnsiTheme="minorEastAsia"/>
          <w:sz w:val="32"/>
          <w:szCs w:val="32"/>
        </w:rPr>
        <w:fldChar w:fldCharType="separate"/>
      </w:r>
      <w:r w:rsidR="009562BB">
        <w:rPr>
          <w:rFonts w:asciiTheme="minorEastAsia" w:hAnsiTheme="minorEastAsia" w:hint="eastAsia"/>
          <w:sz w:val="32"/>
          <w:szCs w:val="32"/>
        </w:rPr>
        <w:t>、</w:t>
      </w:r>
      <w:r w:rsidRPr="000B7FD3">
        <w:rPr>
          <w:rFonts w:asciiTheme="minorEastAsia" w:hAnsiTheme="minorEastAsia"/>
          <w:sz w:val="32"/>
          <w:szCs w:val="32"/>
        </w:rPr>
        <w:t>1</w:t>
      </w:r>
      <w:r w:rsidR="009562BB">
        <w:rPr>
          <w:rFonts w:asciiTheme="minorEastAsia" w:hAnsiTheme="minorEastAsia" w:hint="eastAsia"/>
          <w:sz w:val="32"/>
          <w:szCs w:val="32"/>
        </w:rPr>
        <w:t>2</w:t>
      </w:r>
      <w:r w:rsidRPr="000B7FD3">
        <w:rPr>
          <w:rFonts w:asciiTheme="minorEastAsia" w:hAnsiTheme="minorEastAsia"/>
          <w:sz w:val="32"/>
          <w:szCs w:val="32"/>
        </w:rPr>
        <w:t>个二级预算单位</w:t>
      </w:r>
      <w:r w:rsidR="00733BED" w:rsidRPr="000B7FD3">
        <w:rPr>
          <w:rFonts w:asciiTheme="minorEastAsia" w:hAnsiTheme="minorEastAsia"/>
        </w:rPr>
        <w:fldChar w:fldCharType="end"/>
      </w:r>
      <w:r w:rsidR="009562BB" w:rsidRPr="00DA0142">
        <w:rPr>
          <w:rFonts w:asciiTheme="minorEastAsia" w:hAnsiTheme="minorEastAsia" w:hint="eastAsia"/>
          <w:sz w:val="32"/>
          <w:szCs w:val="32"/>
        </w:rPr>
        <w:t>和一个三级预算单位</w:t>
      </w:r>
      <w:r w:rsidR="00B142B6">
        <w:rPr>
          <w:rFonts w:asciiTheme="minorEastAsia" w:hAnsiTheme="minorEastAsia" w:hint="eastAsia"/>
          <w:sz w:val="32"/>
          <w:szCs w:val="32"/>
        </w:rPr>
        <w:t>。</w:t>
      </w:r>
      <w:r w:rsidR="00733BED" w:rsidRPr="00733BED">
        <w:rPr>
          <w:rFonts w:asciiTheme="minorEastAsia" w:hAnsiTheme="minorEastAsia"/>
          <w:sz w:val="32"/>
          <w:szCs w:val="32"/>
        </w:rPr>
        <w:fldChar w:fldCharType="begin"/>
      </w:r>
      <w:r w:rsidRPr="000B7FD3">
        <w:rPr>
          <w:rFonts w:asciiTheme="minorEastAsia" w:hAnsiTheme="minorEastAsia"/>
          <w:sz w:val="32"/>
          <w:szCs w:val="32"/>
        </w:rPr>
        <w:instrText>MERGEFIELD ${page922554360.ds279729636_BAS_V_SDWJBXXB01_TTTT_S_BZRSXJ}</w:instrText>
      </w:r>
      <w:r w:rsidR="00733BED" w:rsidRPr="00733BED">
        <w:rPr>
          <w:rFonts w:asciiTheme="minorEastAsia" w:hAnsiTheme="minorEastAsia"/>
          <w:sz w:val="32"/>
          <w:szCs w:val="32"/>
        </w:rPr>
        <w:fldChar w:fldCharType="separate"/>
      </w:r>
      <w:r w:rsidRPr="000B7FD3">
        <w:rPr>
          <w:rFonts w:asciiTheme="minorEastAsia" w:hAnsiTheme="minorEastAsia"/>
          <w:sz w:val="32"/>
          <w:szCs w:val="32"/>
        </w:rPr>
        <w:t>编制人数小计501人,</w:t>
      </w:r>
      <w:r w:rsidR="00733BED" w:rsidRPr="000B7FD3">
        <w:rPr>
          <w:rFonts w:asciiTheme="minorEastAsia" w:hAnsiTheme="minorEastAsia"/>
        </w:rPr>
        <w:fldChar w:fldCharType="end"/>
      </w:r>
      <w:r w:rsidRPr="000B7FD3">
        <w:rPr>
          <w:rFonts w:asciiTheme="minorEastAsia" w:hAnsiTheme="minorEastAsia" w:hint="eastAsia"/>
          <w:sz w:val="32"/>
          <w:szCs w:val="32"/>
        </w:rPr>
        <w:t>其中：</w:t>
      </w:r>
      <w:r w:rsidR="00733BED" w:rsidRPr="00733BED">
        <w:rPr>
          <w:rFonts w:asciiTheme="minorEastAsia" w:hAnsiTheme="minorEastAsia"/>
          <w:sz w:val="32"/>
          <w:szCs w:val="32"/>
        </w:rPr>
        <w:fldChar w:fldCharType="begin"/>
      </w:r>
      <w:r w:rsidRPr="000B7FD3">
        <w:rPr>
          <w:rFonts w:asciiTheme="minorEastAsia" w:hAnsiTheme="minorEastAsia"/>
          <w:sz w:val="32"/>
          <w:szCs w:val="32"/>
        </w:rPr>
        <w:instrText>MERGEFIELD ${page922554360.ds279729636_BAS_V_SDWJBXXB01_TTTT_S_XZBZRS}</w:instrText>
      </w:r>
      <w:r w:rsidR="00733BED" w:rsidRPr="00733BED">
        <w:rPr>
          <w:rFonts w:asciiTheme="minorEastAsia" w:hAnsiTheme="minorEastAsia"/>
          <w:sz w:val="32"/>
          <w:szCs w:val="32"/>
        </w:rPr>
        <w:fldChar w:fldCharType="separate"/>
      </w:r>
      <w:r w:rsidRPr="000B7FD3">
        <w:rPr>
          <w:rFonts w:asciiTheme="minorEastAsia" w:hAnsiTheme="minorEastAsia"/>
          <w:sz w:val="32"/>
          <w:szCs w:val="32"/>
        </w:rPr>
        <w:t>行政编制人数104人,</w:t>
      </w:r>
      <w:r w:rsidR="00733BED" w:rsidRPr="000B7FD3">
        <w:rPr>
          <w:rFonts w:asciiTheme="minorEastAsia" w:hAnsiTheme="minorEastAsia"/>
        </w:rPr>
        <w:fldChar w:fldCharType="end"/>
      </w:r>
      <w:r w:rsidR="00733BED" w:rsidRPr="00733BED">
        <w:rPr>
          <w:rFonts w:asciiTheme="minorEastAsia" w:hAnsiTheme="minorEastAsia"/>
          <w:sz w:val="32"/>
          <w:szCs w:val="32"/>
        </w:rPr>
        <w:fldChar w:fldCharType="begin"/>
      </w:r>
      <w:r w:rsidRPr="000B7FD3">
        <w:rPr>
          <w:rFonts w:asciiTheme="minorEastAsia" w:hAnsiTheme="minorEastAsia"/>
          <w:sz w:val="32"/>
          <w:szCs w:val="32"/>
        </w:rPr>
        <w:instrText>MERGEFIELD ${page922554360.ds279729636_BAS_V_SDWJBXXB01_TTTT_S_CZGWYGLDSYBZRS}</w:instrText>
      </w:r>
      <w:r w:rsidR="00733BED" w:rsidRPr="00733BED">
        <w:rPr>
          <w:rFonts w:asciiTheme="minorEastAsia" w:hAnsiTheme="minorEastAsia"/>
          <w:sz w:val="32"/>
          <w:szCs w:val="32"/>
        </w:rPr>
        <w:fldChar w:fldCharType="separate"/>
      </w:r>
      <w:r w:rsidRPr="000B7FD3">
        <w:rPr>
          <w:rFonts w:asciiTheme="minorEastAsia" w:hAnsiTheme="minorEastAsia"/>
          <w:sz w:val="32"/>
          <w:szCs w:val="32"/>
        </w:rPr>
        <w:t>参照公务员管理的事业编制人数27人,</w:t>
      </w:r>
      <w:r w:rsidR="00733BED" w:rsidRPr="000B7FD3">
        <w:rPr>
          <w:rFonts w:asciiTheme="minorEastAsia" w:hAnsiTheme="minorEastAsia"/>
        </w:rPr>
        <w:fldChar w:fldCharType="end"/>
      </w:r>
      <w:r w:rsidR="00733BED" w:rsidRPr="00733BED">
        <w:rPr>
          <w:rFonts w:asciiTheme="minorEastAsia" w:hAnsiTheme="minorEastAsia"/>
          <w:sz w:val="32"/>
          <w:szCs w:val="32"/>
        </w:rPr>
        <w:fldChar w:fldCharType="begin"/>
      </w:r>
      <w:r w:rsidRPr="000B7FD3">
        <w:rPr>
          <w:rFonts w:asciiTheme="minorEastAsia" w:hAnsiTheme="minorEastAsia"/>
          <w:sz w:val="32"/>
          <w:szCs w:val="32"/>
        </w:rPr>
        <w:instrText>MERGEFIELD ${page922554360.ds279729636_BAS_V_SDWJBXXB01_TTTT_S_QBBZSYBZRS}</w:instrText>
      </w:r>
      <w:r w:rsidR="00733BED" w:rsidRPr="00733BED">
        <w:rPr>
          <w:rFonts w:asciiTheme="minorEastAsia" w:hAnsiTheme="minorEastAsia"/>
          <w:sz w:val="32"/>
          <w:szCs w:val="32"/>
        </w:rPr>
        <w:fldChar w:fldCharType="separate"/>
      </w:r>
      <w:r w:rsidRPr="000B7FD3">
        <w:rPr>
          <w:rFonts w:asciiTheme="minorEastAsia" w:hAnsiTheme="minorEastAsia"/>
          <w:sz w:val="32"/>
          <w:szCs w:val="32"/>
        </w:rPr>
        <w:t>全部补助事业编制人数347人,</w:t>
      </w:r>
      <w:r w:rsidR="00733BED" w:rsidRPr="000B7FD3">
        <w:rPr>
          <w:rFonts w:asciiTheme="minorEastAsia" w:hAnsiTheme="minorEastAsia"/>
        </w:rPr>
        <w:fldChar w:fldCharType="end"/>
      </w:r>
      <w:r w:rsidR="00733BED" w:rsidRPr="00733BED">
        <w:rPr>
          <w:rFonts w:asciiTheme="minorEastAsia" w:hAnsiTheme="minorEastAsia"/>
          <w:sz w:val="32"/>
          <w:szCs w:val="32"/>
        </w:rPr>
        <w:fldChar w:fldCharType="begin"/>
      </w:r>
      <w:r w:rsidRPr="000B7FD3">
        <w:rPr>
          <w:rFonts w:asciiTheme="minorEastAsia" w:hAnsiTheme="minorEastAsia"/>
          <w:sz w:val="32"/>
          <w:szCs w:val="32"/>
        </w:rPr>
        <w:instrText>MERGEFIELD ${page922554360.ds279729636_BAS_V_SDWJBXXB01_TTTT_S_BFBZSYBZRS}</w:instrText>
      </w:r>
      <w:r w:rsidR="00733BED" w:rsidRPr="00733BED">
        <w:rPr>
          <w:rFonts w:asciiTheme="minorEastAsia" w:hAnsiTheme="minorEastAsia"/>
          <w:sz w:val="32"/>
          <w:szCs w:val="32"/>
        </w:rPr>
        <w:fldChar w:fldCharType="separate"/>
      </w:r>
      <w:r w:rsidRPr="000B7FD3">
        <w:rPr>
          <w:rFonts w:asciiTheme="minorEastAsia" w:hAnsiTheme="minorEastAsia"/>
          <w:sz w:val="32"/>
          <w:szCs w:val="32"/>
        </w:rPr>
        <w:t>部分补助事业编制人数20人,</w:t>
      </w:r>
      <w:r w:rsidR="00733BED" w:rsidRPr="000B7FD3">
        <w:rPr>
          <w:rFonts w:asciiTheme="minorEastAsia" w:hAnsiTheme="minorEastAsia"/>
        </w:rPr>
        <w:fldChar w:fldCharType="end"/>
      </w:r>
      <w:r w:rsidR="00733BED" w:rsidRPr="00733BED">
        <w:rPr>
          <w:rFonts w:asciiTheme="minorEastAsia" w:hAnsiTheme="minorEastAsia"/>
          <w:sz w:val="32"/>
          <w:szCs w:val="32"/>
        </w:rPr>
        <w:fldChar w:fldCharType="begin"/>
      </w:r>
      <w:r w:rsidRPr="000B7FD3">
        <w:rPr>
          <w:rFonts w:asciiTheme="minorEastAsia" w:hAnsiTheme="minorEastAsia"/>
          <w:sz w:val="32"/>
          <w:szCs w:val="32"/>
        </w:rPr>
        <w:instrText>MERGEFIELD ${page922554360.ds279729636_BAS_V_SDWJBXXB01_TTTT_S_ZSZZBZRS}</w:instrText>
      </w:r>
      <w:r w:rsidR="00733BED" w:rsidRPr="00733BED">
        <w:rPr>
          <w:rFonts w:asciiTheme="minorEastAsia" w:hAnsiTheme="minorEastAsia"/>
          <w:sz w:val="32"/>
          <w:szCs w:val="32"/>
        </w:rPr>
        <w:fldChar w:fldCharType="separate"/>
      </w:r>
      <w:r w:rsidRPr="000B7FD3">
        <w:rPr>
          <w:rFonts w:asciiTheme="minorEastAsia" w:hAnsiTheme="minorEastAsia"/>
          <w:sz w:val="32"/>
          <w:szCs w:val="32"/>
        </w:rPr>
        <w:t>自收自支编制人数3人</w:t>
      </w:r>
      <w:r w:rsidR="00B142B6">
        <w:rPr>
          <w:rFonts w:asciiTheme="minorEastAsia" w:hAnsiTheme="minorEastAsia" w:hint="eastAsia"/>
          <w:sz w:val="32"/>
          <w:szCs w:val="32"/>
        </w:rPr>
        <w:t>。</w:t>
      </w:r>
      <w:r w:rsidR="00733BED" w:rsidRPr="000B7FD3">
        <w:rPr>
          <w:rFonts w:asciiTheme="minorEastAsia" w:hAnsiTheme="minorEastAsia"/>
        </w:rPr>
        <w:fldChar w:fldCharType="end"/>
      </w:r>
      <w:r w:rsidR="00733BED" w:rsidRPr="00733BED">
        <w:rPr>
          <w:rFonts w:asciiTheme="minorEastAsia" w:hAnsiTheme="minorEastAsia"/>
          <w:sz w:val="32"/>
          <w:szCs w:val="32"/>
        </w:rPr>
        <w:fldChar w:fldCharType="begin"/>
      </w:r>
      <w:r w:rsidRPr="000B7FD3">
        <w:rPr>
          <w:rFonts w:asciiTheme="minorEastAsia" w:hAnsiTheme="minorEastAsia"/>
          <w:sz w:val="32"/>
          <w:szCs w:val="32"/>
        </w:rPr>
        <w:instrText>MERGEFIELD ${page922554360.ds279729636_BAS_V_SDWJBXXB01_TTTT_S_SYRSXJ}</w:instrText>
      </w:r>
      <w:r w:rsidR="00733BED" w:rsidRPr="00733BED">
        <w:rPr>
          <w:rFonts w:asciiTheme="minorEastAsia" w:hAnsiTheme="minorEastAsia"/>
          <w:sz w:val="32"/>
          <w:szCs w:val="32"/>
        </w:rPr>
        <w:fldChar w:fldCharType="separate"/>
      </w:r>
      <w:r w:rsidRPr="000B7FD3">
        <w:rPr>
          <w:rFonts w:asciiTheme="minorEastAsia" w:hAnsiTheme="minorEastAsia"/>
          <w:sz w:val="32"/>
          <w:szCs w:val="32"/>
        </w:rPr>
        <w:t>实有人数小计610人,</w:t>
      </w:r>
      <w:r w:rsidR="00733BED" w:rsidRPr="000B7FD3">
        <w:rPr>
          <w:rFonts w:asciiTheme="minorEastAsia" w:hAnsiTheme="minorEastAsia"/>
        </w:rPr>
        <w:fldChar w:fldCharType="end"/>
      </w:r>
      <w:r w:rsidRPr="000B7FD3">
        <w:rPr>
          <w:rStyle w:val="rowtreelevel3"/>
          <w:rFonts w:asciiTheme="minorEastAsia" w:hAnsiTheme="minorEastAsia" w:hint="eastAsia"/>
          <w:sz w:val="32"/>
          <w:szCs w:val="32"/>
        </w:rPr>
        <w:t>其中：</w:t>
      </w:r>
      <w:r w:rsidR="00733BED" w:rsidRPr="00733BED">
        <w:rPr>
          <w:rStyle w:val="rowtreelevel3"/>
          <w:sz w:val="32"/>
          <w:szCs w:val="32"/>
        </w:rPr>
        <w:fldChar w:fldCharType="begin"/>
      </w:r>
      <w:r w:rsidRPr="000B7FD3">
        <w:rPr>
          <w:rStyle w:val="rowtreelevel3"/>
          <w:rFonts w:asciiTheme="minorEastAsia" w:hAnsiTheme="minorEastAsia"/>
          <w:sz w:val="32"/>
          <w:szCs w:val="32"/>
        </w:rPr>
        <w:instrText>MERGEFIELD ${page922554360.ds279729636_BAS_V_SDWJBXXB01_TTTT_S_ZZRSXJ}</w:instrText>
      </w:r>
      <w:r w:rsidR="00733BED" w:rsidRPr="00733BED">
        <w:rPr>
          <w:rStyle w:val="rowtreelevel3"/>
          <w:sz w:val="32"/>
          <w:szCs w:val="32"/>
        </w:rPr>
        <w:fldChar w:fldCharType="separate"/>
      </w:r>
      <w:r w:rsidRPr="000B7FD3">
        <w:rPr>
          <w:rStyle w:val="rowtreelevel3"/>
          <w:rFonts w:asciiTheme="minorEastAsia" w:hAnsiTheme="minorEastAsia"/>
          <w:sz w:val="32"/>
          <w:szCs w:val="32"/>
        </w:rPr>
        <w:t>在职人数小计</w:t>
      </w:r>
      <w:r w:rsidRPr="00B142B6">
        <w:rPr>
          <w:rStyle w:val="rowtreelevel3"/>
          <w:rFonts w:asciiTheme="minorEastAsia" w:hAnsiTheme="minorEastAsia"/>
          <w:color w:val="FF0000"/>
          <w:sz w:val="32"/>
          <w:szCs w:val="32"/>
        </w:rPr>
        <w:t>413</w:t>
      </w:r>
      <w:r w:rsidRPr="000B7FD3">
        <w:rPr>
          <w:rStyle w:val="rowtreelevel3"/>
          <w:rFonts w:asciiTheme="minorEastAsia" w:hAnsiTheme="minorEastAsia"/>
          <w:sz w:val="32"/>
          <w:szCs w:val="32"/>
        </w:rPr>
        <w:t>人,</w:t>
      </w:r>
      <w:r w:rsidR="00733BED" w:rsidRPr="000B7FD3">
        <w:rPr>
          <w:rFonts w:asciiTheme="minorEastAsia" w:hAnsiTheme="minorEastAsia"/>
        </w:rPr>
        <w:fldChar w:fldCharType="end"/>
      </w:r>
      <w:r w:rsidRPr="000B7FD3">
        <w:rPr>
          <w:rStyle w:val="rowtreelevel3"/>
          <w:rFonts w:asciiTheme="minorEastAsia" w:hAnsiTheme="minorEastAsia" w:hint="eastAsia"/>
          <w:sz w:val="32"/>
          <w:szCs w:val="32"/>
        </w:rPr>
        <w:t>包括</w:t>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${page922554360.ds279729636_BAS_V_SDWJBXXB01_TTTT_S_XZZZRS}</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行政在职人数100人,</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${page922554360.ds279729636_BAS_V_SDWJBXXB01_TTTT_S_CZGWYGLDSYDWZZRS}</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参照公务员管理的事业单位在职人数27人,</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${page922554360.ds279729636_BAS_V_SDWJBXXB01_TTTT_S_QBBZSYZZRS}</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全部补助事业在职人数</w:t>
      </w:r>
      <w:r w:rsidRPr="00B142B6">
        <w:rPr>
          <w:rStyle w:val="rowtreelevel4"/>
          <w:rFonts w:asciiTheme="minorEastAsia" w:hAnsiTheme="minorEastAsia"/>
          <w:color w:val="FF0000"/>
          <w:sz w:val="32"/>
          <w:szCs w:val="32"/>
        </w:rPr>
        <w:t>267</w:t>
      </w:r>
      <w:r w:rsidRPr="000B7FD3">
        <w:rPr>
          <w:rStyle w:val="rowtreelevel4"/>
          <w:rFonts w:asciiTheme="minorEastAsia" w:hAnsiTheme="minorEastAsia"/>
          <w:sz w:val="32"/>
          <w:szCs w:val="32"/>
        </w:rPr>
        <w:t>人,</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${page922554360.ds279729636_BAS_V_SDWJBXXB01_TTTT_S_BFBZSYZZRS}</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部分补助事业在职人数17人,</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${page922554360.ds279729636_BAS_V_SDWJBXXB01_TTTT_S_ZSZZZZRS}</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自收自支在职人数2人</w:t>
      </w:r>
      <w:r w:rsidR="00A568B5">
        <w:rPr>
          <w:rStyle w:val="rowtreelevel4"/>
          <w:rFonts w:asciiTheme="minorEastAsia" w:hAnsiTheme="minorEastAsia" w:hint="eastAsia"/>
          <w:sz w:val="32"/>
          <w:szCs w:val="32"/>
        </w:rPr>
        <w:t>；</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${page922554360.ds279729636_BAS_V_SDWJBXXB01_TTTT_S_LXRSXJ}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离休人数</w:t>
      </w:r>
      <w:r w:rsidRPr="000B7FD3">
        <w:rPr>
          <w:rStyle w:val="rowtreelevel4"/>
          <w:rFonts w:asciiTheme="minorEastAsia" w:hAnsiTheme="minorEastAsia"/>
          <w:sz w:val="32"/>
          <w:szCs w:val="32"/>
        </w:rPr>
        <w:lastRenderedPageBreak/>
        <w:t>小计2人,</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${page922554360.ds279729636_BAS_V_SDWJBXXB01_TTTT_S_TXRSXJ}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退休人数小计</w:t>
      </w:r>
      <w:r w:rsidRPr="00B142B6">
        <w:rPr>
          <w:rStyle w:val="rowtreelevel4"/>
          <w:rFonts w:asciiTheme="minorEastAsia" w:hAnsiTheme="minorEastAsia"/>
          <w:color w:val="FF0000"/>
          <w:sz w:val="32"/>
          <w:szCs w:val="32"/>
        </w:rPr>
        <w:t>191</w:t>
      </w:r>
      <w:r w:rsidRPr="000B7FD3">
        <w:rPr>
          <w:rStyle w:val="rowtreelevel4"/>
          <w:rFonts w:asciiTheme="minorEastAsia" w:hAnsiTheme="minorEastAsia"/>
          <w:sz w:val="32"/>
          <w:szCs w:val="32"/>
        </w:rPr>
        <w:t>人,</w:t>
      </w:r>
      <w:r w:rsidR="00733BED" w:rsidRPr="000B7FD3">
        <w:rPr>
          <w:rFonts w:asciiTheme="minorEastAsia" w:hAnsiTheme="minorEastAsia"/>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${page922554360.ds279729636_BAS_V_SDWJBXXB01_TTTT_S_TZRY}</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${page922554360.ds279729636_BAS_V_SDWJBXXB01_TTTT_S_YZRS}</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遗属人数3人,</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${page922554360.ds279729636_BAS_V_SDWJBXXB01_TTTT_S_CSRY}</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长赡人员1人。</w:t>
      </w:r>
      <w:r w:rsidR="00733BED" w:rsidRPr="000B7FD3">
        <w:rPr>
          <w:rFonts w:asciiTheme="minorEastAsia" w:hAnsiTheme="minorEastAsia"/>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${page922554360.ds279729636_BAS_V_SDWJBXXB01_TTTT_S_XSXYXJ}</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${page922554360.ds279729636_BAS_V_SDWJBXXB01_TTTT_S_BSSRS}</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${page922554360.ds279729636_BAS_V_SDWJBXXB01_TTTT_S_YJSRS}</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${page922554360.ds279729636_BAS_V_SDWJBXXB01_TTTT_S_BKSRS}</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${page922554360.ds279729636_BAS_V_SDWJBXXB01_TTTT_S_ZKSRS}</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${page922554360.ds279729636_BAS_V_SDWJBXXB01_TTTT_S_ZZJXSRS}</w:instrText>
      </w:r>
      <w:r w:rsidR="00733BED" w:rsidRPr="000B7FD3">
        <w:rPr>
          <w:rStyle w:val="rowtreelevel4"/>
          <w:rFonts w:asciiTheme="minorEastAsia" w:hAnsiTheme="minorEastAsia"/>
          <w:sz w:val="32"/>
          <w:szCs w:val="32"/>
        </w:rPr>
        <w:fldChar w:fldCharType="end"/>
      </w:r>
    </w:p>
    <w:p w:rsidR="005901C4" w:rsidRPr="000B7FD3" w:rsidRDefault="008C52DF">
      <w:pPr>
        <w:widowControl/>
        <w:spacing w:line="580" w:lineRule="exact"/>
        <w:jc w:val="center"/>
        <w:rPr>
          <w:rFonts w:asciiTheme="minorEastAsia" w:hAnsiTheme="minorEastAsia"/>
          <w:b/>
          <w:sz w:val="32"/>
          <w:szCs w:val="30"/>
        </w:rPr>
      </w:pPr>
      <w:r w:rsidRPr="000B7FD3">
        <w:rPr>
          <w:rFonts w:asciiTheme="minorEastAsia" w:hAnsiTheme="minorEastAsia" w:cs="宋体" w:hint="eastAsia"/>
          <w:b/>
          <w:kern w:val="0"/>
          <w:sz w:val="32"/>
          <w:szCs w:val="32"/>
        </w:rPr>
        <w:t xml:space="preserve">第二部分  </w:t>
      </w:r>
      <w:r w:rsidR="00733BED" w:rsidRPr="00733BED">
        <w:rPr>
          <w:rFonts w:asciiTheme="minorEastAsia" w:hAnsiTheme="minorEastAsia"/>
          <w:b/>
          <w:sz w:val="32"/>
          <w:szCs w:val="32"/>
        </w:rPr>
        <w:fldChar w:fldCharType="begin"/>
      </w:r>
      <w:r w:rsidRPr="000B7FD3">
        <w:rPr>
          <w:rFonts w:asciiTheme="minorEastAsia" w:hAnsiTheme="minorEastAsia"/>
          <w:b/>
          <w:sz w:val="32"/>
          <w:szCs w:val="32"/>
        </w:rPr>
        <w:instrText>MERGEFIELD ${page922554360.ds855080418_CODE_V_AGENCY_THQ_BMMC}</w:instrText>
      </w:r>
      <w:r w:rsidR="00733BED" w:rsidRPr="00733BED">
        <w:rPr>
          <w:rFonts w:asciiTheme="minorEastAsia" w:hAnsiTheme="minorEastAsia"/>
          <w:b/>
          <w:sz w:val="32"/>
          <w:szCs w:val="32"/>
        </w:rPr>
        <w:fldChar w:fldCharType="separate"/>
      </w:r>
      <w:r w:rsidRPr="000B7FD3">
        <w:rPr>
          <w:rFonts w:asciiTheme="minorEastAsia" w:hAnsiTheme="minorEastAsia"/>
          <w:b/>
          <w:sz w:val="32"/>
          <w:szCs w:val="32"/>
        </w:rPr>
        <w:t>江西省食品药品监督管理局</w:t>
      </w:r>
      <w:r w:rsidR="00733BED" w:rsidRPr="000B7FD3">
        <w:rPr>
          <w:rFonts w:asciiTheme="minorEastAsia" w:hAnsiTheme="minorEastAsia"/>
        </w:rPr>
        <w:fldChar w:fldCharType="end"/>
      </w:r>
      <w:r w:rsidRPr="000B7FD3">
        <w:rPr>
          <w:rFonts w:asciiTheme="minorEastAsia" w:hAnsiTheme="minorEastAsia" w:hint="eastAsia"/>
          <w:b/>
          <w:sz w:val="32"/>
          <w:szCs w:val="30"/>
        </w:rPr>
        <w:t>2018年部门预算情况说明</w:t>
      </w:r>
    </w:p>
    <w:p w:rsidR="00A54282" w:rsidRPr="000B7FD3" w:rsidRDefault="00A54282" w:rsidP="00A54282">
      <w:pPr>
        <w:widowControl/>
        <w:spacing w:line="580" w:lineRule="exact"/>
        <w:jc w:val="center"/>
        <w:rPr>
          <w:rFonts w:asciiTheme="minorEastAsia" w:hAnsiTheme="minorEastAsia"/>
          <w:b/>
          <w:sz w:val="32"/>
          <w:szCs w:val="30"/>
        </w:rPr>
      </w:pPr>
    </w:p>
    <w:p w:rsidR="00A54282" w:rsidRPr="000B7FD3" w:rsidRDefault="00A54282" w:rsidP="00A54282">
      <w:pPr>
        <w:widowControl/>
        <w:spacing w:line="580" w:lineRule="exact"/>
        <w:jc w:val="left"/>
        <w:rPr>
          <w:rFonts w:asciiTheme="minorEastAsia" w:hAnsiTheme="minorEastAsia"/>
          <w:b/>
          <w:sz w:val="32"/>
          <w:szCs w:val="30"/>
        </w:rPr>
      </w:pPr>
      <w:r w:rsidRPr="000B7FD3">
        <w:rPr>
          <w:rFonts w:asciiTheme="minorEastAsia" w:hAnsiTheme="minorEastAsia" w:hint="eastAsia"/>
          <w:b/>
          <w:sz w:val="32"/>
          <w:szCs w:val="30"/>
        </w:rPr>
        <w:t>一、2018年部门预算收支情况说明</w:t>
      </w:r>
    </w:p>
    <w:p w:rsidR="002A02B4" w:rsidRPr="000B7FD3" w:rsidRDefault="002A02B4" w:rsidP="00801D97">
      <w:pPr>
        <w:ind w:firstLineChars="146" w:firstLine="469"/>
        <w:rPr>
          <w:rStyle w:val="rowtreelevel4"/>
          <w:rFonts w:asciiTheme="minorEastAsia" w:hAnsiTheme="minorEastAsia"/>
          <w:b/>
          <w:sz w:val="32"/>
          <w:szCs w:val="32"/>
        </w:rPr>
      </w:pPr>
      <w:r w:rsidRPr="000B7FD3">
        <w:rPr>
          <w:rStyle w:val="rowtreelevel4"/>
          <w:rFonts w:asciiTheme="minorEastAsia" w:hAnsiTheme="minorEastAsia" w:hint="eastAsia"/>
          <w:b/>
          <w:sz w:val="32"/>
          <w:szCs w:val="32"/>
        </w:rPr>
        <w:t>(一)收入预算情况</w:t>
      </w:r>
    </w:p>
    <w:p w:rsidR="005901C4" w:rsidRPr="000B7FD3" w:rsidRDefault="008C52DF">
      <w:pPr>
        <w:ind w:firstLineChars="200" w:firstLine="640"/>
        <w:rPr>
          <w:rStyle w:val="rowtreelevel4"/>
          <w:rFonts w:asciiTheme="minorEastAsia" w:hAnsiTheme="minorEastAsia"/>
          <w:color w:val="FF0000"/>
          <w:sz w:val="32"/>
          <w:szCs w:val="32"/>
        </w:rPr>
      </w:pPr>
      <w:r w:rsidRPr="000B7FD3">
        <w:rPr>
          <w:rStyle w:val="rowtreelevel4"/>
          <w:rFonts w:asciiTheme="minorEastAsia" w:hAnsiTheme="minorEastAsia" w:hint="eastAsia"/>
          <w:sz w:val="32"/>
          <w:szCs w:val="32"/>
        </w:rPr>
        <w:t>2018年</w:t>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${page922554360.ds855080418_CODE_V_AGENCY_THQ_BMMC}</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江西省食品药品监督管理局</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${page922554360.ds855080418_S_SRXMLRB_TT_ZJ}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收入预算总额为40212.11万元,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较上年增加</w:t>
      </w:r>
      <w:r w:rsidR="00767AAA" w:rsidRPr="000B7FD3">
        <w:rPr>
          <w:rStyle w:val="rowtreelevel4"/>
          <w:rFonts w:asciiTheme="minorEastAsia" w:hAnsiTheme="minorEastAsia" w:hint="eastAsia"/>
          <w:sz w:val="32"/>
          <w:szCs w:val="32"/>
        </w:rPr>
        <w:t>7173.66</w:t>
      </w:r>
      <w:r w:rsidRPr="000B7FD3">
        <w:rPr>
          <w:rStyle w:val="rowtreelevel4"/>
          <w:rFonts w:asciiTheme="minorEastAsia" w:hAnsiTheme="minorEastAsia" w:hint="eastAsia"/>
          <w:sz w:val="32"/>
          <w:szCs w:val="32"/>
        </w:rPr>
        <w:t>万元,其中:</w:t>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${page922554360.ds855080418_S_SRXMLRB_TT_YBGGYSBKSR}</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一般公共预算拨款收入10095.4万元,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较上年预算安排增加</w:t>
      </w:r>
      <w:r w:rsidR="00767AAA" w:rsidRPr="000B7FD3">
        <w:rPr>
          <w:rStyle w:val="rowtreelevel4"/>
          <w:rFonts w:asciiTheme="minorEastAsia" w:hAnsiTheme="minorEastAsia" w:hint="eastAsia"/>
          <w:sz w:val="32"/>
          <w:szCs w:val="32"/>
        </w:rPr>
        <w:t>1494</w:t>
      </w:r>
      <w:r w:rsidRPr="000B7FD3">
        <w:rPr>
          <w:rStyle w:val="rowtreelevel4"/>
          <w:rFonts w:asciiTheme="minorEastAsia" w:hAnsiTheme="minorEastAsia" w:hint="eastAsia"/>
          <w:sz w:val="32"/>
          <w:szCs w:val="32"/>
        </w:rPr>
        <w:t>万元</w:t>
      </w:r>
      <w:r w:rsidR="009A2F48">
        <w:rPr>
          <w:rStyle w:val="rowtreelevel4"/>
          <w:rFonts w:asciiTheme="minorEastAsia" w:hAnsiTheme="minorEastAsia" w:hint="eastAsia"/>
          <w:sz w:val="32"/>
          <w:szCs w:val="32"/>
        </w:rPr>
        <w:t>；</w:t>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${page922554360.ds855080418_S_SRXMLRB_TT_ZXSR}</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${page922554360.ds855080418_S_SRXMLRB_TT_SYDWJYSR}</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事业单位经营收入1225万元,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较上年预算安排增加</w:t>
      </w:r>
      <w:r w:rsidR="00767AAA" w:rsidRPr="000B7FD3">
        <w:rPr>
          <w:rStyle w:val="rowtreelevel4"/>
          <w:rFonts w:asciiTheme="minorEastAsia" w:hAnsiTheme="minorEastAsia" w:hint="eastAsia"/>
          <w:sz w:val="32"/>
          <w:szCs w:val="32"/>
        </w:rPr>
        <w:t>1195</w:t>
      </w:r>
      <w:r w:rsidRPr="000B7FD3">
        <w:rPr>
          <w:rStyle w:val="rowtreelevel4"/>
          <w:rFonts w:asciiTheme="minorEastAsia" w:hAnsiTheme="minorEastAsia" w:hint="eastAsia"/>
          <w:sz w:val="32"/>
          <w:szCs w:val="32"/>
        </w:rPr>
        <w:t>万元;</w:t>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${page922554360.ds855080418_S_SRXMLRB_TT_SJBZSR}</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${page922554360.ds855080418_S_SRXMLRB_TT_QTSR}</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其它收入230.15万元,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较上年预算安排增加</w:t>
      </w:r>
      <w:r w:rsidR="00767AAA" w:rsidRPr="000B7FD3">
        <w:rPr>
          <w:rStyle w:val="rowtreelevel4"/>
          <w:rFonts w:asciiTheme="minorEastAsia" w:hAnsiTheme="minorEastAsia" w:hint="eastAsia"/>
          <w:sz w:val="32"/>
          <w:szCs w:val="32"/>
        </w:rPr>
        <w:t>39.35</w:t>
      </w:r>
      <w:r w:rsidRPr="000B7FD3">
        <w:rPr>
          <w:rStyle w:val="rowtreelevel4"/>
          <w:rFonts w:asciiTheme="minorEastAsia" w:hAnsiTheme="minorEastAsia" w:hint="eastAsia"/>
          <w:sz w:val="32"/>
          <w:szCs w:val="32"/>
        </w:rPr>
        <w:t>万元</w:t>
      </w:r>
      <w:r w:rsidR="009A2F48">
        <w:rPr>
          <w:rStyle w:val="rowtreelevel4"/>
          <w:rFonts w:asciiTheme="minorEastAsia" w:hAnsiTheme="minorEastAsia" w:hint="eastAsia"/>
          <w:sz w:val="32"/>
          <w:szCs w:val="32"/>
        </w:rPr>
        <w:t>；</w:t>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${page922554360.ds855080418_S_SRXMLRB_TT_YSYJJMBSZCE}</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${page922554360.ds855080418_S_SRXMLRB_TT_GKJZZFWSJZ}</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国库集中支付网上结转23549.17万元,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较上年预算安排减少</w:t>
      </w:r>
      <w:r w:rsidR="00767AAA" w:rsidRPr="000B7FD3">
        <w:rPr>
          <w:rStyle w:val="rowtreelevel4"/>
          <w:rFonts w:asciiTheme="minorEastAsia" w:hAnsiTheme="minorEastAsia" w:hint="eastAsia"/>
          <w:sz w:val="32"/>
          <w:szCs w:val="32"/>
        </w:rPr>
        <w:t>667.08</w:t>
      </w:r>
      <w:r w:rsidRPr="000B7FD3">
        <w:rPr>
          <w:rStyle w:val="rowtreelevel4"/>
          <w:rFonts w:asciiTheme="minorEastAsia" w:hAnsiTheme="minorEastAsia" w:hint="eastAsia"/>
          <w:sz w:val="32"/>
          <w:szCs w:val="32"/>
        </w:rPr>
        <w:t>万元</w:t>
      </w:r>
      <w:r w:rsidR="009A2F48">
        <w:rPr>
          <w:rStyle w:val="rowtreelevel4"/>
          <w:rFonts w:asciiTheme="minorEastAsia" w:hAnsiTheme="minorEastAsia" w:hint="eastAsia"/>
          <w:sz w:val="32"/>
          <w:szCs w:val="32"/>
        </w:rPr>
        <w:t>；</w:t>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${page922554360.ds855080418_S_SRXMLRB_TT_CZZJ}</w:instrText>
      </w:r>
      <w:r w:rsidR="00733BED" w:rsidRPr="000B7FD3">
        <w:rPr>
          <w:rStyle w:val="rowtreelevel4"/>
          <w:rFonts w:asciiTheme="minorEastAsia" w:hAnsiTheme="minorEastAsia"/>
          <w:sz w:val="32"/>
          <w:szCs w:val="32"/>
        </w:rPr>
        <w:fldChar w:fldCharType="separate"/>
      </w:r>
      <w:r w:rsidRPr="000B7FD3">
        <w:rPr>
          <w:rStyle w:val="rowtreelevel4"/>
          <w:rFonts w:asciiTheme="minorEastAsia" w:hAnsiTheme="minorEastAsia"/>
          <w:sz w:val="32"/>
          <w:szCs w:val="32"/>
        </w:rPr>
        <w:t>财政资金结转结余179万元,</w:t>
      </w:r>
      <w:r w:rsidR="00733BED" w:rsidRPr="000B7FD3">
        <w:rPr>
          <w:rStyle w:val="rowtreelevel4"/>
          <w:rFonts w:asciiTheme="minorEastAsia" w:hAnsiTheme="minorEastAsia"/>
          <w:sz w:val="32"/>
          <w:szCs w:val="32"/>
        </w:rPr>
        <w:fldChar w:fldCharType="end"/>
      </w:r>
      <w:r w:rsidRPr="000B7FD3">
        <w:rPr>
          <w:rStyle w:val="rowtreelevel4"/>
          <w:rFonts w:asciiTheme="minorEastAsia" w:hAnsiTheme="minorEastAsia" w:hint="eastAsia"/>
          <w:sz w:val="32"/>
          <w:szCs w:val="32"/>
        </w:rPr>
        <w:t>较上年预算安排减少</w:t>
      </w:r>
      <w:r w:rsidR="00F935ED" w:rsidRPr="000B7FD3">
        <w:rPr>
          <w:rStyle w:val="rowtreelevel4"/>
          <w:rFonts w:asciiTheme="minorEastAsia" w:hAnsiTheme="minorEastAsia" w:hint="eastAsia"/>
          <w:sz w:val="32"/>
          <w:szCs w:val="32"/>
        </w:rPr>
        <w:t>18087</w:t>
      </w:r>
      <w:r w:rsidRPr="000B7FD3">
        <w:rPr>
          <w:rStyle w:val="rowtreelevel4"/>
          <w:rFonts w:asciiTheme="minorEastAsia" w:hAnsiTheme="minorEastAsia" w:hint="eastAsia"/>
          <w:sz w:val="32"/>
          <w:szCs w:val="32"/>
        </w:rPr>
        <w:t>万元</w:t>
      </w:r>
      <w:r w:rsidR="009A2F48">
        <w:rPr>
          <w:rStyle w:val="rowtreelevel4"/>
          <w:rFonts w:asciiTheme="minorEastAsia" w:hAnsiTheme="minorEastAsia" w:hint="eastAsia"/>
          <w:sz w:val="32"/>
          <w:szCs w:val="32"/>
        </w:rPr>
        <w:t>；</w:t>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${page922554360.ds855080418_S_SRXMLRB_TT_QTZJ}</w:instrText>
      </w:r>
      <w:r w:rsidR="00733BED" w:rsidRPr="000B7FD3">
        <w:rPr>
          <w:rStyle w:val="rowtreelevel4"/>
          <w:rFonts w:asciiTheme="minorEastAsia" w:hAnsiTheme="minorEastAsia"/>
          <w:sz w:val="32"/>
          <w:szCs w:val="32"/>
        </w:rPr>
        <w:fldChar w:fldCharType="separate"/>
      </w:r>
      <w:r w:rsidRPr="000B7FD3">
        <w:rPr>
          <w:rStyle w:val="rowtreelevel4"/>
          <w:rFonts w:asciiTheme="minorEastAsia" w:hAnsiTheme="minorEastAsia"/>
          <w:sz w:val="32"/>
          <w:szCs w:val="32"/>
        </w:rPr>
        <w:t>其它资金结转结余4933.39万元</w:t>
      </w:r>
      <w:r w:rsidR="009A2F48">
        <w:rPr>
          <w:rStyle w:val="rowtreelevel4"/>
          <w:rFonts w:asciiTheme="minorEastAsia" w:hAnsiTheme="minorEastAsia" w:hint="eastAsia"/>
          <w:sz w:val="32"/>
          <w:szCs w:val="32"/>
        </w:rPr>
        <w:t>，</w:t>
      </w:r>
      <w:r w:rsidR="00733BED" w:rsidRPr="000B7FD3">
        <w:rPr>
          <w:rStyle w:val="rowtreelevel4"/>
          <w:rFonts w:asciiTheme="minorEastAsia" w:hAnsiTheme="minorEastAsia"/>
          <w:sz w:val="32"/>
          <w:szCs w:val="32"/>
        </w:rPr>
        <w:fldChar w:fldCharType="end"/>
      </w:r>
      <w:r w:rsidRPr="000B7FD3">
        <w:rPr>
          <w:rStyle w:val="rowtreelevel4"/>
          <w:rFonts w:asciiTheme="minorEastAsia" w:hAnsiTheme="minorEastAsia" w:hint="eastAsia"/>
          <w:sz w:val="32"/>
          <w:szCs w:val="32"/>
        </w:rPr>
        <w:t>较上年预算安排减少</w:t>
      </w:r>
      <w:r w:rsidR="00F87A85" w:rsidRPr="000B7FD3">
        <w:rPr>
          <w:rStyle w:val="rowtreelevel4"/>
          <w:rFonts w:asciiTheme="minorEastAsia" w:hAnsiTheme="minorEastAsia" w:hint="eastAsia"/>
          <w:sz w:val="32"/>
          <w:szCs w:val="32"/>
        </w:rPr>
        <w:t>1016.8</w:t>
      </w:r>
      <w:r w:rsidR="00846B74" w:rsidRPr="000B7FD3">
        <w:rPr>
          <w:rStyle w:val="rowtreelevel4"/>
          <w:rFonts w:asciiTheme="minorEastAsia" w:hAnsiTheme="minorEastAsia" w:hint="eastAsia"/>
          <w:sz w:val="32"/>
          <w:szCs w:val="32"/>
        </w:rPr>
        <w:t>6</w:t>
      </w:r>
      <w:r w:rsidRPr="000B7FD3">
        <w:rPr>
          <w:rStyle w:val="rowtreelevel4"/>
          <w:rFonts w:asciiTheme="minorEastAsia" w:hAnsiTheme="minorEastAsia" w:hint="eastAsia"/>
          <w:sz w:val="32"/>
          <w:szCs w:val="32"/>
        </w:rPr>
        <w:t>万元。</w:t>
      </w:r>
    </w:p>
    <w:p w:rsidR="00022CB3" w:rsidRPr="009A2F48" w:rsidRDefault="00022CB3">
      <w:pPr>
        <w:rPr>
          <w:rStyle w:val="rowtreelevel4"/>
          <w:rFonts w:asciiTheme="minorEastAsia" w:hAnsiTheme="minorEastAsia"/>
          <w:color w:val="FF0000"/>
        </w:rPr>
      </w:pPr>
    </w:p>
    <w:p w:rsidR="00022CB3" w:rsidRPr="000B7FD3" w:rsidRDefault="00ED0D2B" w:rsidP="00D00D68">
      <w:pPr>
        <w:ind w:firstLineChars="196" w:firstLine="630"/>
        <w:rPr>
          <w:rStyle w:val="rowtreelevel4"/>
          <w:rFonts w:asciiTheme="minorEastAsia" w:hAnsiTheme="minorEastAsia"/>
          <w:b/>
          <w:sz w:val="32"/>
          <w:szCs w:val="32"/>
        </w:rPr>
      </w:pPr>
      <w:r w:rsidRPr="000B7FD3">
        <w:rPr>
          <w:rStyle w:val="rowtreelevel4"/>
          <w:rFonts w:asciiTheme="minorEastAsia" w:hAnsiTheme="minorEastAsia" w:hint="eastAsia"/>
          <w:b/>
          <w:sz w:val="32"/>
          <w:szCs w:val="32"/>
        </w:rPr>
        <w:t>(二)支出预算情况</w:t>
      </w:r>
    </w:p>
    <w:p w:rsidR="005901C4" w:rsidRPr="000B7FD3" w:rsidRDefault="008C52DF">
      <w:pPr>
        <w:ind w:firstLineChars="200" w:firstLine="640"/>
        <w:rPr>
          <w:rStyle w:val="rowtreelevel4"/>
          <w:rFonts w:asciiTheme="minorEastAsia" w:hAnsiTheme="minorEastAsia"/>
          <w:sz w:val="32"/>
          <w:szCs w:val="32"/>
        </w:rPr>
      </w:pPr>
      <w:r w:rsidRPr="000B7FD3">
        <w:rPr>
          <w:rStyle w:val="rowtreelevel4"/>
          <w:rFonts w:asciiTheme="minorEastAsia" w:hAnsiTheme="minorEastAsia" w:hint="eastAsia"/>
          <w:sz w:val="32"/>
          <w:szCs w:val="32"/>
        </w:rPr>
        <w:t>2018年</w:t>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${page922554360.ds194577508_CODE_V_AGENCY_THQ_BMMC}</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江西省食品药品监督管理局</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${page922554360.ds194577508_ZCZB_TT2_S_ZJ}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支出预算总额为40212.11万元,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其中:</w:t>
      </w:r>
    </w:p>
    <w:p w:rsidR="005901C4" w:rsidRPr="000B7FD3" w:rsidRDefault="008C52DF">
      <w:pPr>
        <w:ind w:firstLineChars="200" w:firstLine="640"/>
        <w:rPr>
          <w:rStyle w:val="rowtreelevel4"/>
          <w:rFonts w:asciiTheme="minorEastAsia" w:hAnsiTheme="minorEastAsia"/>
          <w:b/>
          <w:sz w:val="20"/>
        </w:rPr>
      </w:pPr>
      <w:r w:rsidRPr="000B7FD3">
        <w:rPr>
          <w:rStyle w:val="rowtreelevel4"/>
          <w:rFonts w:asciiTheme="minorEastAsia" w:hAnsiTheme="minorEastAsia" w:hint="eastAsia"/>
          <w:sz w:val="32"/>
          <w:szCs w:val="32"/>
        </w:rPr>
        <w:t>按支出项目类别划分:</w:t>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${page922554360.ds194577508_ZCZB_TT2_JBZCZJ}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基本支出15351.33万元,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较上年预算安排增加</w:t>
      </w:r>
      <w:r w:rsidR="00FB1469" w:rsidRPr="000B7FD3">
        <w:rPr>
          <w:rStyle w:val="rowtreelevel4"/>
          <w:rFonts w:asciiTheme="minorEastAsia" w:hAnsiTheme="minorEastAsia" w:hint="eastAsia"/>
          <w:sz w:val="32"/>
          <w:szCs w:val="32"/>
        </w:rPr>
        <w:t>4136.09</w:t>
      </w:r>
      <w:r w:rsidRPr="000B7FD3">
        <w:rPr>
          <w:rStyle w:val="rowtreelevel4"/>
          <w:rFonts w:asciiTheme="minorEastAsia" w:hAnsiTheme="minorEastAsia" w:hint="eastAsia"/>
          <w:sz w:val="32"/>
          <w:szCs w:val="32"/>
        </w:rPr>
        <w:t>万元,包括：</w:t>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${page922554360.ds194577508_ZCZB_TT2_JBZCGZZJ}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工资福利支出12251.51万元,</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${page922554360.ds194577508_ZCZB_TT2_JBZCSPZJ}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商品和服务支出2123.13万元,</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${page922554360.ds194577508_ZCZB_TT2_JBZCBZZJ}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对个人和家庭的补助</w:t>
      </w:r>
      <w:r w:rsidRPr="000B7FD3">
        <w:rPr>
          <w:rStyle w:val="rowtreelevel4"/>
          <w:rFonts w:asciiTheme="minorEastAsia" w:hAnsiTheme="minorEastAsia"/>
          <w:sz w:val="32"/>
          <w:szCs w:val="32"/>
        </w:rPr>
        <w:lastRenderedPageBreak/>
        <w:t>92.81万元,</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${page922554360.ds194577508_ZCZB_TT2_JBZCQTZJ}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其他资本性支出883.88万元</w:t>
      </w:r>
      <w:r w:rsidR="003E63F0">
        <w:rPr>
          <w:rStyle w:val="rowtreelevel4"/>
          <w:rFonts w:asciiTheme="minorEastAsia" w:hAnsiTheme="minorEastAsia" w:hint="eastAsia"/>
          <w:sz w:val="32"/>
          <w:szCs w:val="32"/>
        </w:rPr>
        <w:t>；</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${page922554360.ds194577508_ZCZB_TT2_XMZCZJ}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项目支出24860.78万元,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较上年预算安排增加</w:t>
      </w:r>
      <w:r w:rsidR="00FB1469" w:rsidRPr="000B7FD3">
        <w:rPr>
          <w:rStyle w:val="rowtreelevel4"/>
          <w:rFonts w:asciiTheme="minorEastAsia" w:hAnsiTheme="minorEastAsia" w:hint="eastAsia"/>
          <w:sz w:val="32"/>
          <w:szCs w:val="32"/>
        </w:rPr>
        <w:t>4918.41</w:t>
      </w:r>
      <w:r w:rsidRPr="000B7FD3">
        <w:rPr>
          <w:rStyle w:val="rowtreelevel4"/>
          <w:rFonts w:asciiTheme="minorEastAsia" w:hAnsiTheme="minorEastAsia" w:hint="eastAsia"/>
          <w:sz w:val="32"/>
          <w:szCs w:val="32"/>
        </w:rPr>
        <w:t>万元,其中：</w:t>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${page922554360.ds194577508_ZCZB_TT2_XMZC301ZJ}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工资福利支出250万元,</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${page922554360.ds194577508_ZCZB_TT2_XMZC302ZJ}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商品和服务支出7358.09万元,</w:t>
      </w:r>
      <w:r w:rsidR="00733BED" w:rsidRPr="000B7FD3">
        <w:rPr>
          <w:rFonts w:asciiTheme="minorEastAsia" w:hAnsiTheme="minorEastAsia"/>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${page922554360.ds194577508_ZCZB_TT2_XMZC303ZJ}</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${page922554360.ds194577508_ZCZB_TT2_XMZC307ZJ}</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${page922554360.ds194577508_ZCZB_TT2_XMZC309ZJ}</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${page922554360.ds194577508_ZCZB_TT2_XMZC310ZJ}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资本性支出16252.69万元,</w:t>
      </w:r>
      <w:r w:rsidR="00733BED" w:rsidRPr="000B7FD3">
        <w:rPr>
          <w:rFonts w:asciiTheme="minorEastAsia" w:hAnsiTheme="minorEastAsia"/>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${page922554360.ds194577508_ZCZB_TT2_XMZC311ZJ}</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${page922554360.ds194577508_ZCZB_TT2_XMZC312ZJ}</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${page922554360.ds194577508_ZCZB_TT2_XMZC313ZJ}</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${page922554360.ds194577508_ZCZB_TT2_XMZC399ZJ}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其他支出1000万元。</w:t>
      </w:r>
      <w:r w:rsidR="00733BED" w:rsidRPr="000B7FD3">
        <w:rPr>
          <w:rFonts w:asciiTheme="minorEastAsia" w:hAnsiTheme="minorEastAsia"/>
        </w:rPr>
        <w:fldChar w:fldCharType="end"/>
      </w:r>
    </w:p>
    <w:p w:rsidR="00C87092" w:rsidRPr="000B7FD3" w:rsidRDefault="008C52DF">
      <w:pPr>
        <w:ind w:firstLineChars="200" w:firstLine="640"/>
        <w:rPr>
          <w:rStyle w:val="rowtreelevel4"/>
          <w:rFonts w:asciiTheme="minorEastAsia" w:hAnsiTheme="minorEastAsia"/>
          <w:sz w:val="32"/>
          <w:szCs w:val="32"/>
        </w:rPr>
      </w:pPr>
      <w:r w:rsidRPr="000B7FD3">
        <w:rPr>
          <w:rStyle w:val="rowtreelevel4"/>
          <w:rFonts w:asciiTheme="minorEastAsia" w:hAnsiTheme="minorEastAsia" w:hint="eastAsia"/>
          <w:sz w:val="32"/>
          <w:szCs w:val="32"/>
        </w:rPr>
        <w:t>按支出功能科目划分:</w:t>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${page922554360.ds827906950_ZCZB_TT_GNZJ202}</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${page922554360.ds827906950_ZCZB_TT_GNZJ206}</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科学技术支出3431万元,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较上年预算安排增加</w:t>
      </w:r>
      <w:r w:rsidR="007633C8" w:rsidRPr="000B7FD3">
        <w:rPr>
          <w:rStyle w:val="rowtreelevel4"/>
          <w:rFonts w:asciiTheme="minorEastAsia" w:hAnsiTheme="minorEastAsia" w:hint="eastAsia"/>
          <w:sz w:val="32"/>
          <w:szCs w:val="32"/>
        </w:rPr>
        <w:t>1059.67</w:t>
      </w:r>
      <w:r w:rsidRPr="000B7FD3">
        <w:rPr>
          <w:rStyle w:val="rowtreelevel4"/>
          <w:rFonts w:asciiTheme="minorEastAsia" w:hAnsiTheme="minorEastAsia" w:hint="eastAsia"/>
          <w:sz w:val="32"/>
          <w:szCs w:val="32"/>
        </w:rPr>
        <w:t>万元</w:t>
      </w:r>
      <w:r w:rsidR="00867E66">
        <w:rPr>
          <w:rStyle w:val="rowtreelevel4"/>
          <w:rFonts w:asciiTheme="minorEastAsia" w:hAnsiTheme="minorEastAsia" w:hint="eastAsia"/>
          <w:sz w:val="32"/>
          <w:szCs w:val="32"/>
        </w:rPr>
        <w:t>；</w:t>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${page922554360.ds827906950_ZCZB_TT_GNZJ207}</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${page922554360.ds827906950_ZCZB_TT_GNZJ208}</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社会保障和就业支出603.3万元,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较上年预算安排减少</w:t>
      </w:r>
      <w:r w:rsidR="007633C8" w:rsidRPr="000B7FD3">
        <w:rPr>
          <w:rStyle w:val="rowtreelevel4"/>
          <w:rFonts w:asciiTheme="minorEastAsia" w:hAnsiTheme="minorEastAsia" w:hint="eastAsia"/>
          <w:sz w:val="32"/>
          <w:szCs w:val="32"/>
        </w:rPr>
        <w:t>29.68</w:t>
      </w:r>
      <w:r w:rsidRPr="000B7FD3">
        <w:rPr>
          <w:rStyle w:val="rowtreelevel4"/>
          <w:rFonts w:asciiTheme="minorEastAsia" w:hAnsiTheme="minorEastAsia" w:hint="eastAsia"/>
          <w:sz w:val="32"/>
          <w:szCs w:val="32"/>
        </w:rPr>
        <w:t>万元</w:t>
      </w:r>
      <w:r w:rsidR="00867E66">
        <w:rPr>
          <w:rStyle w:val="rowtreelevel4"/>
          <w:rFonts w:asciiTheme="minorEastAsia" w:hAnsiTheme="minorEastAsia" w:hint="eastAsia"/>
          <w:sz w:val="32"/>
          <w:szCs w:val="32"/>
        </w:rPr>
        <w:t>；</w:t>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${page922554360.ds827906950_ZCZB_TT_GNZJ209}</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${page922554360.ds827906950_ZCZB_TT_GNZJ210}</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医疗卫生与计划生育支出36094.31万元,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较上年预算安排增加</w:t>
      </w:r>
      <w:r w:rsidR="002C6E72" w:rsidRPr="000B7FD3">
        <w:rPr>
          <w:rStyle w:val="rowtreelevel4"/>
          <w:rFonts w:asciiTheme="minorEastAsia" w:hAnsiTheme="minorEastAsia" w:hint="eastAsia"/>
          <w:sz w:val="32"/>
          <w:szCs w:val="32"/>
        </w:rPr>
        <w:t>8627.91</w:t>
      </w:r>
      <w:r w:rsidRPr="000B7FD3">
        <w:rPr>
          <w:rStyle w:val="rowtreelevel4"/>
          <w:rFonts w:asciiTheme="minorEastAsia" w:hAnsiTheme="minorEastAsia" w:hint="eastAsia"/>
          <w:sz w:val="32"/>
          <w:szCs w:val="32"/>
        </w:rPr>
        <w:t>万元</w:t>
      </w:r>
      <w:r w:rsidR="00867E66">
        <w:rPr>
          <w:rStyle w:val="rowtreelevel4"/>
          <w:rFonts w:asciiTheme="minorEastAsia" w:hAnsiTheme="minorEastAsia" w:hint="eastAsia"/>
          <w:sz w:val="32"/>
          <w:szCs w:val="32"/>
        </w:rPr>
        <w:t>；</w:t>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${page922554360.ds827906950_ZCZB_TT_GNZJ211}</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${page922554360.ds827906950_ZCZB_TT_GNZJ221}</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住房保障支出83.5万元,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较上年预算安排减少</w:t>
      </w:r>
      <w:r w:rsidR="002C6E72" w:rsidRPr="000B7FD3">
        <w:rPr>
          <w:rStyle w:val="rowtreelevel4"/>
          <w:rFonts w:asciiTheme="minorEastAsia" w:hAnsiTheme="minorEastAsia" w:hint="eastAsia"/>
          <w:sz w:val="32"/>
          <w:szCs w:val="32"/>
        </w:rPr>
        <w:t>3.4</w:t>
      </w:r>
      <w:r w:rsidRPr="000B7FD3">
        <w:rPr>
          <w:rStyle w:val="rowtreelevel4"/>
          <w:rFonts w:asciiTheme="minorEastAsia" w:hAnsiTheme="minorEastAsia" w:hint="eastAsia"/>
          <w:sz w:val="32"/>
          <w:szCs w:val="32"/>
        </w:rPr>
        <w:t>万元</w:t>
      </w:r>
      <w:r w:rsidR="00867E66">
        <w:rPr>
          <w:rStyle w:val="rowtreelevel4"/>
          <w:rFonts w:asciiTheme="minorEastAsia" w:hAnsiTheme="minorEastAsia" w:hint="eastAsia"/>
          <w:sz w:val="32"/>
          <w:szCs w:val="32"/>
        </w:rPr>
        <w:t>。</w:t>
      </w:r>
    </w:p>
    <w:p w:rsidR="00022CB3" w:rsidRPr="000B7FD3" w:rsidRDefault="00733BED" w:rsidP="00A7465F">
      <w:pPr>
        <w:ind w:firstLineChars="200" w:firstLine="640"/>
        <w:rPr>
          <w:rStyle w:val="rowtreelevel4"/>
          <w:rFonts w:asciiTheme="minorEastAsia" w:hAnsiTheme="minorEastAsia"/>
          <w:sz w:val="32"/>
          <w:szCs w:val="32"/>
        </w:rPr>
      </w:pPr>
      <w:r w:rsidRPr="000B7FD3">
        <w:rPr>
          <w:rStyle w:val="rowtreelevel4"/>
          <w:rFonts w:asciiTheme="minorEastAsia" w:hAnsiTheme="minorEastAsia"/>
          <w:sz w:val="32"/>
          <w:szCs w:val="32"/>
        </w:rPr>
        <w:fldChar w:fldCharType="begin"/>
      </w:r>
      <w:r w:rsidR="008C52DF" w:rsidRPr="000B7FD3">
        <w:rPr>
          <w:rStyle w:val="rowtreelevel4"/>
          <w:rFonts w:asciiTheme="minorEastAsia" w:hAnsiTheme="minorEastAsia"/>
          <w:sz w:val="32"/>
          <w:szCs w:val="32"/>
        </w:rPr>
        <w:instrText>MERGEFIELD ${page922554360.ds827906950_ZCZB_TT_GNZJ222}</w:instrText>
      </w:r>
      <w:r w:rsidRPr="000B7FD3">
        <w:rPr>
          <w:rStyle w:val="rowtreelevel4"/>
          <w:rFonts w:asciiTheme="minorEastAsia" w:hAnsiTheme="minorEastAsia"/>
          <w:sz w:val="32"/>
          <w:szCs w:val="32"/>
        </w:rPr>
        <w:fldChar w:fldCharType="end"/>
      </w:r>
      <w:r w:rsidR="008C52DF" w:rsidRPr="000B7FD3">
        <w:rPr>
          <w:rStyle w:val="rowtreelevel4"/>
          <w:rFonts w:asciiTheme="minorEastAsia" w:hAnsiTheme="minorEastAsia" w:hint="eastAsia"/>
          <w:sz w:val="32"/>
          <w:szCs w:val="32"/>
        </w:rPr>
        <w:t>按支出经济分类划分:</w:t>
      </w:r>
      <w:r w:rsidRPr="00733BED">
        <w:rPr>
          <w:rStyle w:val="rowtreelevel4"/>
          <w:sz w:val="32"/>
          <w:szCs w:val="32"/>
        </w:rPr>
        <w:fldChar w:fldCharType="begin"/>
      </w:r>
      <w:r w:rsidR="008C52DF" w:rsidRPr="0098311B">
        <w:rPr>
          <w:rStyle w:val="rowtreelevel4"/>
          <w:rFonts w:asciiTheme="minorEastAsia" w:hAnsiTheme="minorEastAsia"/>
          <w:color w:val="000000" w:themeColor="text1"/>
          <w:sz w:val="32"/>
          <w:szCs w:val="32"/>
        </w:rPr>
        <w:instrText>MERGEFIELD ${page922554360.ds827906950_ZCZB_TT_JJ301}</w:instrText>
      </w:r>
      <w:r w:rsidRPr="00733BED">
        <w:rPr>
          <w:rStyle w:val="rowtreelevel4"/>
          <w:sz w:val="32"/>
          <w:szCs w:val="32"/>
        </w:rPr>
        <w:fldChar w:fldCharType="separate"/>
      </w:r>
      <w:r w:rsidR="008C52DF" w:rsidRPr="0098311B">
        <w:rPr>
          <w:rStyle w:val="rowtreelevel4"/>
          <w:rFonts w:asciiTheme="minorEastAsia" w:hAnsiTheme="minorEastAsia"/>
          <w:color w:val="000000" w:themeColor="text1"/>
          <w:sz w:val="32"/>
          <w:szCs w:val="32"/>
        </w:rPr>
        <w:t>工资福利支出12501.51万元,</w:t>
      </w:r>
      <w:r w:rsidRPr="0098311B">
        <w:rPr>
          <w:rFonts w:asciiTheme="minorEastAsia" w:hAnsiTheme="minorEastAsia"/>
          <w:color w:val="000000" w:themeColor="text1"/>
        </w:rPr>
        <w:fldChar w:fldCharType="end"/>
      </w:r>
      <w:r w:rsidR="008C52DF" w:rsidRPr="0098311B">
        <w:rPr>
          <w:rStyle w:val="rowtreelevel4"/>
          <w:rFonts w:asciiTheme="minorEastAsia" w:hAnsiTheme="minorEastAsia" w:hint="eastAsia"/>
          <w:color w:val="000000" w:themeColor="text1"/>
          <w:sz w:val="32"/>
          <w:szCs w:val="32"/>
        </w:rPr>
        <w:t>较上年预算安排增加</w:t>
      </w:r>
      <w:r w:rsidR="00A7465F" w:rsidRPr="0098311B">
        <w:rPr>
          <w:rStyle w:val="rowtreelevel4"/>
          <w:rFonts w:asciiTheme="minorEastAsia" w:hAnsiTheme="minorEastAsia" w:hint="eastAsia"/>
          <w:color w:val="000000" w:themeColor="text1"/>
          <w:sz w:val="32"/>
          <w:szCs w:val="32"/>
        </w:rPr>
        <w:t>6021.3</w:t>
      </w:r>
      <w:r w:rsidR="008C52DF" w:rsidRPr="0098311B">
        <w:rPr>
          <w:rStyle w:val="rowtreelevel4"/>
          <w:rFonts w:asciiTheme="minorEastAsia" w:hAnsiTheme="minorEastAsia" w:hint="eastAsia"/>
          <w:color w:val="000000" w:themeColor="text1"/>
          <w:sz w:val="32"/>
          <w:szCs w:val="32"/>
        </w:rPr>
        <w:t>万元</w:t>
      </w:r>
      <w:r w:rsidR="00303562" w:rsidRPr="0098311B">
        <w:rPr>
          <w:rStyle w:val="rowtreelevel4"/>
          <w:rFonts w:asciiTheme="minorEastAsia" w:hAnsiTheme="minorEastAsia" w:hint="eastAsia"/>
          <w:color w:val="000000" w:themeColor="text1"/>
          <w:sz w:val="32"/>
          <w:szCs w:val="32"/>
        </w:rPr>
        <w:t>；</w:t>
      </w:r>
      <w:r w:rsidRPr="00733BED">
        <w:rPr>
          <w:rStyle w:val="rowtreelevel4"/>
          <w:sz w:val="32"/>
          <w:szCs w:val="32"/>
        </w:rPr>
        <w:fldChar w:fldCharType="begin"/>
      </w:r>
      <w:r w:rsidR="008C52DF" w:rsidRPr="0098311B">
        <w:rPr>
          <w:rStyle w:val="rowtreelevel4"/>
          <w:rFonts w:asciiTheme="minorEastAsia" w:hAnsiTheme="minorEastAsia"/>
          <w:color w:val="000000" w:themeColor="text1"/>
          <w:sz w:val="32"/>
          <w:szCs w:val="32"/>
        </w:rPr>
        <w:instrText>MERGEFIELD ${page922554360.ds827906950_ZCZB_TT_JJ302}</w:instrText>
      </w:r>
      <w:r w:rsidRPr="00733BED">
        <w:rPr>
          <w:rStyle w:val="rowtreelevel4"/>
          <w:sz w:val="32"/>
          <w:szCs w:val="32"/>
        </w:rPr>
        <w:fldChar w:fldCharType="separate"/>
      </w:r>
      <w:r w:rsidR="008C52DF" w:rsidRPr="0098311B">
        <w:rPr>
          <w:rStyle w:val="rowtreelevel4"/>
          <w:rFonts w:asciiTheme="minorEastAsia" w:hAnsiTheme="minorEastAsia"/>
          <w:color w:val="000000" w:themeColor="text1"/>
          <w:sz w:val="32"/>
          <w:szCs w:val="32"/>
        </w:rPr>
        <w:t>商品和服务支出9481.22万元,</w:t>
      </w:r>
      <w:r w:rsidRPr="0098311B">
        <w:rPr>
          <w:rFonts w:asciiTheme="minorEastAsia" w:hAnsiTheme="minorEastAsia"/>
          <w:color w:val="000000" w:themeColor="text1"/>
        </w:rPr>
        <w:fldChar w:fldCharType="end"/>
      </w:r>
      <w:r w:rsidR="008C52DF" w:rsidRPr="0098311B">
        <w:rPr>
          <w:rStyle w:val="rowtreelevel4"/>
          <w:rFonts w:asciiTheme="minorEastAsia" w:hAnsiTheme="minorEastAsia" w:hint="eastAsia"/>
          <w:color w:val="000000" w:themeColor="text1"/>
          <w:sz w:val="32"/>
          <w:szCs w:val="32"/>
        </w:rPr>
        <w:t>较上年预算安排减少</w:t>
      </w:r>
      <w:r w:rsidR="00A7465F" w:rsidRPr="0098311B">
        <w:rPr>
          <w:rStyle w:val="rowtreelevel4"/>
          <w:rFonts w:asciiTheme="minorEastAsia" w:hAnsiTheme="minorEastAsia" w:hint="eastAsia"/>
          <w:color w:val="000000" w:themeColor="text1"/>
          <w:sz w:val="32"/>
          <w:szCs w:val="32"/>
        </w:rPr>
        <w:t>4193.49</w:t>
      </w:r>
      <w:r w:rsidR="008C52DF" w:rsidRPr="0098311B">
        <w:rPr>
          <w:rStyle w:val="rowtreelevel4"/>
          <w:rFonts w:asciiTheme="minorEastAsia" w:hAnsiTheme="minorEastAsia" w:hint="eastAsia"/>
          <w:color w:val="000000" w:themeColor="text1"/>
          <w:sz w:val="32"/>
          <w:szCs w:val="32"/>
        </w:rPr>
        <w:t>万元</w:t>
      </w:r>
      <w:r w:rsidR="00303562" w:rsidRPr="0098311B">
        <w:rPr>
          <w:rStyle w:val="rowtreelevel4"/>
          <w:rFonts w:asciiTheme="minorEastAsia" w:hAnsiTheme="minorEastAsia" w:hint="eastAsia"/>
          <w:color w:val="000000" w:themeColor="text1"/>
          <w:sz w:val="32"/>
          <w:szCs w:val="32"/>
        </w:rPr>
        <w:t>；</w:t>
      </w:r>
      <w:r w:rsidRPr="00733BED">
        <w:rPr>
          <w:rStyle w:val="rowtreelevel4"/>
          <w:sz w:val="32"/>
          <w:szCs w:val="32"/>
        </w:rPr>
        <w:fldChar w:fldCharType="begin"/>
      </w:r>
      <w:r w:rsidR="008C52DF" w:rsidRPr="0098311B">
        <w:rPr>
          <w:rStyle w:val="rowtreelevel4"/>
          <w:rFonts w:asciiTheme="minorEastAsia" w:hAnsiTheme="minorEastAsia"/>
          <w:color w:val="000000" w:themeColor="text1"/>
          <w:sz w:val="32"/>
          <w:szCs w:val="32"/>
        </w:rPr>
        <w:instrText>MERGEFIELD ${page922554360.ds827906950_ZCZB_TT_JJ303}</w:instrText>
      </w:r>
      <w:r w:rsidRPr="00733BED">
        <w:rPr>
          <w:rStyle w:val="rowtreelevel4"/>
          <w:sz w:val="32"/>
          <w:szCs w:val="32"/>
        </w:rPr>
        <w:fldChar w:fldCharType="separate"/>
      </w:r>
      <w:r w:rsidR="008C52DF" w:rsidRPr="0098311B">
        <w:rPr>
          <w:rStyle w:val="rowtreelevel4"/>
          <w:rFonts w:asciiTheme="minorEastAsia" w:hAnsiTheme="minorEastAsia"/>
          <w:color w:val="000000" w:themeColor="text1"/>
          <w:sz w:val="32"/>
          <w:szCs w:val="32"/>
        </w:rPr>
        <w:t>对个人和家庭的补助92.81万元,</w:t>
      </w:r>
      <w:r w:rsidRPr="0098311B">
        <w:rPr>
          <w:rFonts w:asciiTheme="minorEastAsia" w:hAnsiTheme="minorEastAsia"/>
          <w:color w:val="000000" w:themeColor="text1"/>
        </w:rPr>
        <w:fldChar w:fldCharType="end"/>
      </w:r>
      <w:r w:rsidR="008C52DF" w:rsidRPr="0098311B">
        <w:rPr>
          <w:rStyle w:val="rowtreelevel4"/>
          <w:rFonts w:asciiTheme="minorEastAsia" w:hAnsiTheme="minorEastAsia" w:hint="eastAsia"/>
          <w:color w:val="000000" w:themeColor="text1"/>
          <w:sz w:val="32"/>
          <w:szCs w:val="32"/>
        </w:rPr>
        <w:t>较上年预算安排减少</w:t>
      </w:r>
      <w:r w:rsidR="00F61B51" w:rsidRPr="0098311B">
        <w:rPr>
          <w:rStyle w:val="rowtreelevel4"/>
          <w:rFonts w:asciiTheme="minorEastAsia" w:hAnsiTheme="minorEastAsia" w:hint="eastAsia"/>
          <w:color w:val="000000" w:themeColor="text1"/>
          <w:sz w:val="32"/>
          <w:szCs w:val="32"/>
        </w:rPr>
        <w:t>4167.62</w:t>
      </w:r>
      <w:r w:rsidR="008C52DF" w:rsidRPr="0098311B">
        <w:rPr>
          <w:rStyle w:val="rowtreelevel4"/>
          <w:rFonts w:asciiTheme="minorEastAsia" w:hAnsiTheme="minorEastAsia" w:hint="eastAsia"/>
          <w:color w:val="000000" w:themeColor="text1"/>
          <w:sz w:val="32"/>
          <w:szCs w:val="32"/>
        </w:rPr>
        <w:t>万元</w:t>
      </w:r>
      <w:r w:rsidR="00303562" w:rsidRPr="0098311B">
        <w:rPr>
          <w:rStyle w:val="rowtreelevel4"/>
          <w:rFonts w:asciiTheme="minorEastAsia" w:hAnsiTheme="minorEastAsia" w:hint="eastAsia"/>
          <w:color w:val="000000" w:themeColor="text1"/>
          <w:sz w:val="32"/>
          <w:szCs w:val="32"/>
        </w:rPr>
        <w:t>；</w:t>
      </w:r>
      <w:r w:rsidRPr="0098311B">
        <w:rPr>
          <w:rStyle w:val="rowtreelevel4"/>
          <w:rFonts w:asciiTheme="minorEastAsia" w:hAnsiTheme="minorEastAsia"/>
          <w:color w:val="000000" w:themeColor="text1"/>
          <w:sz w:val="32"/>
          <w:szCs w:val="32"/>
        </w:rPr>
        <w:fldChar w:fldCharType="begin"/>
      </w:r>
      <w:r w:rsidR="008C52DF" w:rsidRPr="0098311B">
        <w:rPr>
          <w:rStyle w:val="rowtreelevel4"/>
          <w:rFonts w:asciiTheme="minorEastAsia" w:hAnsiTheme="minorEastAsia"/>
          <w:color w:val="000000" w:themeColor="text1"/>
          <w:sz w:val="32"/>
          <w:szCs w:val="32"/>
        </w:rPr>
        <w:instrText>MERGEFIELD ${page922554360.ds827906950_ZCZB_TT_JJ307}</w:instrText>
      </w:r>
      <w:r w:rsidRPr="0098311B">
        <w:rPr>
          <w:rStyle w:val="rowtreelevel4"/>
          <w:rFonts w:asciiTheme="minorEastAsia" w:hAnsiTheme="minorEastAsia"/>
          <w:color w:val="000000" w:themeColor="text1"/>
          <w:sz w:val="32"/>
          <w:szCs w:val="32"/>
        </w:rPr>
        <w:fldChar w:fldCharType="end"/>
      </w:r>
      <w:r w:rsidRPr="00733BED">
        <w:rPr>
          <w:rStyle w:val="rowtreelevel4"/>
          <w:sz w:val="32"/>
          <w:szCs w:val="32"/>
        </w:rPr>
        <w:fldChar w:fldCharType="begin"/>
      </w:r>
      <w:r w:rsidR="008C52DF" w:rsidRPr="0098311B">
        <w:rPr>
          <w:rStyle w:val="rowtreelevel4"/>
          <w:rFonts w:asciiTheme="minorEastAsia" w:hAnsiTheme="minorEastAsia"/>
          <w:color w:val="000000" w:themeColor="text1"/>
          <w:sz w:val="32"/>
          <w:szCs w:val="32"/>
        </w:rPr>
        <w:instrText>MERGEFIELD ${page922554360.ds827906950_ZCZB_TT_JJ310}</w:instrText>
      </w:r>
      <w:r w:rsidRPr="00733BED">
        <w:rPr>
          <w:rStyle w:val="rowtreelevel4"/>
          <w:sz w:val="32"/>
          <w:szCs w:val="32"/>
        </w:rPr>
        <w:fldChar w:fldCharType="separate"/>
      </w:r>
      <w:r w:rsidR="008C52DF" w:rsidRPr="0098311B">
        <w:rPr>
          <w:rStyle w:val="rowtreelevel4"/>
          <w:rFonts w:asciiTheme="minorEastAsia" w:hAnsiTheme="minorEastAsia"/>
          <w:color w:val="000000" w:themeColor="text1"/>
          <w:sz w:val="32"/>
          <w:szCs w:val="32"/>
        </w:rPr>
        <w:t>资本性支出17136.57万元,</w:t>
      </w:r>
      <w:r w:rsidRPr="0098311B">
        <w:rPr>
          <w:rFonts w:asciiTheme="minorEastAsia" w:hAnsiTheme="minorEastAsia"/>
          <w:color w:val="000000" w:themeColor="text1"/>
        </w:rPr>
        <w:fldChar w:fldCharType="end"/>
      </w:r>
      <w:r w:rsidR="008C52DF" w:rsidRPr="0098311B">
        <w:rPr>
          <w:rStyle w:val="rowtreelevel4"/>
          <w:rFonts w:asciiTheme="minorEastAsia" w:hAnsiTheme="minorEastAsia" w:hint="eastAsia"/>
          <w:color w:val="000000" w:themeColor="text1"/>
          <w:sz w:val="32"/>
          <w:szCs w:val="32"/>
        </w:rPr>
        <w:t>较上年预算安排增加</w:t>
      </w:r>
      <w:r w:rsidR="00FE5674" w:rsidRPr="0098311B">
        <w:rPr>
          <w:rStyle w:val="rowtreelevel4"/>
          <w:rFonts w:asciiTheme="minorEastAsia" w:hAnsiTheme="minorEastAsia" w:hint="eastAsia"/>
          <w:color w:val="000000" w:themeColor="text1"/>
          <w:sz w:val="32"/>
          <w:szCs w:val="32"/>
        </w:rPr>
        <w:t>10607.3</w:t>
      </w:r>
      <w:r w:rsidR="008C52DF" w:rsidRPr="0098311B">
        <w:rPr>
          <w:rStyle w:val="rowtreelevel4"/>
          <w:rFonts w:asciiTheme="minorEastAsia" w:hAnsiTheme="minorEastAsia" w:hint="eastAsia"/>
          <w:color w:val="000000" w:themeColor="text1"/>
          <w:sz w:val="32"/>
          <w:szCs w:val="32"/>
        </w:rPr>
        <w:t>万元</w:t>
      </w:r>
      <w:r w:rsidR="00303562" w:rsidRPr="0098311B">
        <w:rPr>
          <w:rStyle w:val="rowtreelevel4"/>
          <w:rFonts w:asciiTheme="minorEastAsia" w:hAnsiTheme="minorEastAsia" w:hint="eastAsia"/>
          <w:color w:val="000000" w:themeColor="text1"/>
          <w:sz w:val="32"/>
          <w:szCs w:val="32"/>
        </w:rPr>
        <w:t>；</w:t>
      </w:r>
      <w:r w:rsidRPr="0098311B">
        <w:rPr>
          <w:rStyle w:val="rowtreelevel4"/>
          <w:rFonts w:asciiTheme="minorEastAsia" w:hAnsiTheme="minorEastAsia"/>
          <w:color w:val="000000" w:themeColor="text1"/>
          <w:sz w:val="32"/>
          <w:szCs w:val="32"/>
        </w:rPr>
        <w:fldChar w:fldCharType="begin"/>
      </w:r>
      <w:r w:rsidR="008C52DF" w:rsidRPr="0098311B">
        <w:rPr>
          <w:rStyle w:val="rowtreelevel4"/>
          <w:rFonts w:asciiTheme="minorEastAsia" w:hAnsiTheme="minorEastAsia"/>
          <w:color w:val="000000" w:themeColor="text1"/>
          <w:sz w:val="32"/>
          <w:szCs w:val="32"/>
        </w:rPr>
        <w:instrText>MERGEFIELD ${page922554360.ds827906950_ZCZB_TT_JJ311}</w:instrText>
      </w:r>
      <w:r w:rsidRPr="0098311B">
        <w:rPr>
          <w:rStyle w:val="rowtreelevel4"/>
          <w:rFonts w:asciiTheme="minorEastAsia" w:hAnsiTheme="minorEastAsia"/>
          <w:color w:val="000000" w:themeColor="text1"/>
          <w:sz w:val="32"/>
          <w:szCs w:val="32"/>
        </w:rPr>
        <w:fldChar w:fldCharType="end"/>
      </w:r>
      <w:r w:rsidRPr="00733BED">
        <w:rPr>
          <w:rStyle w:val="rowtreelevel4"/>
          <w:sz w:val="32"/>
          <w:szCs w:val="32"/>
        </w:rPr>
        <w:fldChar w:fldCharType="begin"/>
      </w:r>
      <w:r w:rsidR="008C52DF" w:rsidRPr="0098311B">
        <w:rPr>
          <w:rStyle w:val="rowtreelevel4"/>
          <w:rFonts w:asciiTheme="minorEastAsia" w:hAnsiTheme="minorEastAsia"/>
          <w:color w:val="000000" w:themeColor="text1"/>
          <w:sz w:val="32"/>
          <w:szCs w:val="32"/>
        </w:rPr>
        <w:instrText>MERGEFIELD ${page922554360.ds827906950_ZCZB_TT_JJ399}</w:instrText>
      </w:r>
      <w:r w:rsidRPr="00733BED">
        <w:rPr>
          <w:rStyle w:val="rowtreelevel4"/>
          <w:sz w:val="32"/>
          <w:szCs w:val="32"/>
        </w:rPr>
        <w:fldChar w:fldCharType="separate"/>
      </w:r>
      <w:r w:rsidR="008C52DF" w:rsidRPr="0098311B">
        <w:rPr>
          <w:rStyle w:val="rowtreelevel4"/>
          <w:rFonts w:asciiTheme="minorEastAsia" w:hAnsiTheme="minorEastAsia"/>
          <w:color w:val="000000" w:themeColor="text1"/>
          <w:sz w:val="32"/>
          <w:szCs w:val="32"/>
        </w:rPr>
        <w:t>其他支出1000万元</w:t>
      </w:r>
      <w:r w:rsidR="00303562" w:rsidRPr="0098311B">
        <w:rPr>
          <w:rStyle w:val="rowtreelevel4"/>
          <w:rFonts w:asciiTheme="minorEastAsia" w:hAnsiTheme="minorEastAsia" w:hint="eastAsia"/>
          <w:color w:val="000000" w:themeColor="text1"/>
          <w:sz w:val="32"/>
          <w:szCs w:val="32"/>
        </w:rPr>
        <w:t>，</w:t>
      </w:r>
      <w:r w:rsidRPr="0098311B">
        <w:rPr>
          <w:rFonts w:asciiTheme="minorEastAsia" w:hAnsiTheme="minorEastAsia"/>
          <w:color w:val="000000" w:themeColor="text1"/>
        </w:rPr>
        <w:fldChar w:fldCharType="end"/>
      </w:r>
      <w:r w:rsidR="008C52DF" w:rsidRPr="0098311B">
        <w:rPr>
          <w:rStyle w:val="rowtreelevel4"/>
          <w:rFonts w:asciiTheme="minorEastAsia" w:hAnsiTheme="minorEastAsia" w:hint="eastAsia"/>
          <w:color w:val="000000" w:themeColor="text1"/>
          <w:sz w:val="32"/>
          <w:szCs w:val="32"/>
        </w:rPr>
        <w:t>较上年预算安排增加</w:t>
      </w:r>
      <w:r w:rsidR="0088524D" w:rsidRPr="0098311B">
        <w:rPr>
          <w:rStyle w:val="rowtreelevel4"/>
          <w:rFonts w:asciiTheme="minorEastAsia" w:hAnsiTheme="minorEastAsia" w:hint="eastAsia"/>
          <w:color w:val="000000" w:themeColor="text1"/>
          <w:sz w:val="32"/>
          <w:szCs w:val="32"/>
        </w:rPr>
        <w:t>751</w:t>
      </w:r>
      <w:r w:rsidR="0088524D" w:rsidRPr="000B7FD3">
        <w:rPr>
          <w:rStyle w:val="rowtreelevel4"/>
          <w:rFonts w:asciiTheme="minorEastAsia" w:hAnsiTheme="minorEastAsia" w:hint="eastAsia"/>
          <w:sz w:val="32"/>
          <w:szCs w:val="32"/>
        </w:rPr>
        <w:t>.01</w:t>
      </w:r>
      <w:r w:rsidR="008C52DF" w:rsidRPr="000B7FD3">
        <w:rPr>
          <w:rStyle w:val="rowtreelevel4"/>
          <w:rFonts w:asciiTheme="minorEastAsia" w:hAnsiTheme="minorEastAsia" w:hint="eastAsia"/>
          <w:sz w:val="32"/>
          <w:szCs w:val="32"/>
        </w:rPr>
        <w:t>万元。</w:t>
      </w:r>
    </w:p>
    <w:p w:rsidR="00E97D8C" w:rsidRPr="00D00D68" w:rsidRDefault="00E97D8C" w:rsidP="00D00D68">
      <w:pPr>
        <w:ind w:firstLineChars="196" w:firstLine="630"/>
        <w:rPr>
          <w:rStyle w:val="rowtreelevel4"/>
          <w:rFonts w:asciiTheme="minorEastAsia" w:hAnsiTheme="minorEastAsia"/>
          <w:b/>
          <w:sz w:val="32"/>
          <w:szCs w:val="32"/>
        </w:rPr>
      </w:pPr>
      <w:r w:rsidRPr="000B7FD3">
        <w:rPr>
          <w:rStyle w:val="rowtreelevel4"/>
          <w:rFonts w:asciiTheme="minorEastAsia" w:hAnsiTheme="minorEastAsia" w:hint="eastAsia"/>
          <w:b/>
          <w:sz w:val="32"/>
          <w:szCs w:val="32"/>
        </w:rPr>
        <w:t>(三)财政拨款支出情况</w:t>
      </w:r>
    </w:p>
    <w:p w:rsidR="005901C4" w:rsidRPr="000B7FD3" w:rsidRDefault="008C52DF">
      <w:pPr>
        <w:ind w:firstLineChars="200" w:firstLine="640"/>
        <w:rPr>
          <w:rStyle w:val="rowtreelevel4"/>
          <w:rFonts w:asciiTheme="minorEastAsia" w:hAnsiTheme="minorEastAsia"/>
          <w:sz w:val="32"/>
          <w:szCs w:val="32"/>
        </w:rPr>
      </w:pPr>
      <w:r w:rsidRPr="000B7FD3">
        <w:rPr>
          <w:rStyle w:val="rowtreelevel4"/>
          <w:rFonts w:asciiTheme="minorEastAsia" w:hAnsiTheme="minorEastAsia" w:hint="eastAsia"/>
          <w:sz w:val="32"/>
          <w:szCs w:val="32"/>
        </w:rPr>
        <w:t>2018年</w:t>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${page922554360.ds855080418_CODE_V_AGENCY_THQ_BMMC}</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江西省食品药品监督管理局</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${page922554360.ds194577508_ZCZB_TT2_S_CBXJ}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财政拨款支出预算总额10095.4万元,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较上年预算安排增加</w:t>
      </w:r>
      <w:r w:rsidR="002A5334" w:rsidRPr="000B7FD3">
        <w:rPr>
          <w:rStyle w:val="rowtreelevel4"/>
          <w:rFonts w:asciiTheme="minorEastAsia" w:hAnsiTheme="minorEastAsia" w:hint="eastAsia"/>
          <w:sz w:val="32"/>
          <w:szCs w:val="32"/>
        </w:rPr>
        <w:t>1494</w:t>
      </w:r>
      <w:r w:rsidRPr="000B7FD3">
        <w:rPr>
          <w:rStyle w:val="rowtreelevel4"/>
          <w:rFonts w:asciiTheme="minorEastAsia" w:hAnsiTheme="minorEastAsia" w:hint="eastAsia"/>
          <w:sz w:val="32"/>
          <w:szCs w:val="32"/>
        </w:rPr>
        <w:t>万元。</w:t>
      </w:r>
    </w:p>
    <w:p w:rsidR="005901C4" w:rsidRPr="000B7FD3" w:rsidRDefault="008C52DF">
      <w:pPr>
        <w:ind w:firstLineChars="200" w:firstLine="640"/>
        <w:rPr>
          <w:rStyle w:val="rowtreelevel4"/>
          <w:rFonts w:asciiTheme="minorEastAsia" w:hAnsiTheme="minorEastAsia"/>
          <w:sz w:val="32"/>
          <w:szCs w:val="32"/>
        </w:rPr>
      </w:pPr>
      <w:r w:rsidRPr="000B7FD3">
        <w:rPr>
          <w:rStyle w:val="rowtreelevel4"/>
          <w:rFonts w:asciiTheme="minorEastAsia" w:hAnsiTheme="minorEastAsia" w:hint="eastAsia"/>
          <w:sz w:val="32"/>
          <w:szCs w:val="32"/>
        </w:rPr>
        <w:t>按支出功能分类划分:</w:t>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${page922554360.ds827906950_ZCZB_TT_GNCB201}</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${page922554360.ds827906950_ZCZB_TT_GNCB202}</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${page922554360.ds827906950_ZCZB_TT_GNCB203}</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${page922554360.ds827906950_ZCZB_TT_GNCB204}</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${page922554360.ds827906950_ZCZB_TT_GNCB205}</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${page922554360.ds827906950_ZCZB_TT_GNCB206}</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科学技术支出1801.3万元,</w:t>
      </w:r>
      <w:r w:rsidR="00733BED" w:rsidRPr="000B7FD3">
        <w:rPr>
          <w:rFonts w:asciiTheme="minorEastAsia" w:hAnsiTheme="minorEastAsia"/>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${page922554360.ds827906950_ZCZB_TT_GNCB207}</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${page922554360.ds827906950_ZCZB_TT_GNCB208}</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社会保障和就业支出603.3万元,</w:t>
      </w:r>
      <w:r w:rsidR="00733BED" w:rsidRPr="000B7FD3">
        <w:rPr>
          <w:rFonts w:asciiTheme="minorEastAsia" w:hAnsiTheme="minorEastAsia"/>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${page922554360.ds827906950_ZCZB_TT_GNCB209}</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${page922554360.ds827906950_ZCZB_TT_GNCB210}</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医疗卫生与计划生育支出7607.3万元,</w:t>
      </w:r>
      <w:r w:rsidR="00733BED" w:rsidRPr="000B7FD3">
        <w:rPr>
          <w:rFonts w:asciiTheme="minorEastAsia" w:hAnsiTheme="minorEastAsia"/>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${page922554360.ds827906950_ZCZB_TT_GNCB211}</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${page922554360.ds827906950_ZCZB_TT_GNCB212}</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${page922554360.ds827906950_ZCZB_TT_GNCB213}</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${page922554360.ds827906950_ZCZB_TT_GNCB214}</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${page922554360.ds827906950_ZCZB_TT_GNCB215}</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${page922554360.ds827906950_ZCZB_TT_GNCB216}</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${page922554360.ds827906950_ZCZB_TT_GNCB217}</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${page922554360.ds827906950_ZCZB_TT_GNCB219}</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${page922554360.ds827906950_ZCZB_TT_GNCB220}</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${page922554360.ds827906950_ZCZB_TT_GNCB221}</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住房保障支出83.5万元,</w:t>
      </w:r>
      <w:r w:rsidR="00733BED" w:rsidRPr="000B7FD3">
        <w:rPr>
          <w:rFonts w:asciiTheme="minorEastAsia" w:hAnsiTheme="minorEastAsia"/>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${page922554360.ds827906950_ZCZB_TT_GNCB222}</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${page922554360.ds827906950_ZCZB_TT_GNCB223}</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${page922554360.ds827906950_ZCZB_TT_GNCB227}</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${page922554360.ds827906950_ZCZB_TT_GNCB229}</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${page922554360.ds827906950_ZCZB_TT_GNCB230}</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${page922554360.ds827906950_ZCZB_TT_GNCB231}</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${page922554360.ds827906950_ZCZB_TT_GNCB232}</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${page922554360.ds827906950_ZCZB_TT_GNCB233}</w:instrText>
      </w:r>
      <w:r w:rsidR="00733BED" w:rsidRPr="000B7FD3">
        <w:rPr>
          <w:rStyle w:val="rowtreelevel4"/>
          <w:rFonts w:asciiTheme="minorEastAsia" w:hAnsiTheme="minorEastAsia"/>
          <w:sz w:val="32"/>
          <w:szCs w:val="32"/>
        </w:rPr>
        <w:fldChar w:fldCharType="end"/>
      </w:r>
      <w:r w:rsidRPr="000B7FD3">
        <w:rPr>
          <w:rStyle w:val="rowtreelevel4"/>
          <w:rFonts w:asciiTheme="minorEastAsia" w:hAnsiTheme="minorEastAsia" w:hint="eastAsia"/>
          <w:sz w:val="32"/>
          <w:szCs w:val="32"/>
        </w:rPr>
        <w:t>。</w:t>
      </w:r>
    </w:p>
    <w:p w:rsidR="005901C4" w:rsidRPr="000B7FD3" w:rsidRDefault="008C52DF">
      <w:pPr>
        <w:ind w:firstLineChars="200" w:firstLine="640"/>
        <w:rPr>
          <w:rStyle w:val="rowtreelevel4"/>
          <w:rFonts w:asciiTheme="minorEastAsia" w:hAnsiTheme="minorEastAsia"/>
          <w:b/>
          <w:sz w:val="20"/>
          <w:szCs w:val="32"/>
        </w:rPr>
      </w:pPr>
      <w:r w:rsidRPr="000B7FD3">
        <w:rPr>
          <w:rStyle w:val="rowtreelevel4"/>
          <w:rFonts w:asciiTheme="minorEastAsia" w:hAnsiTheme="minorEastAsia" w:hint="eastAsia"/>
          <w:sz w:val="32"/>
          <w:szCs w:val="32"/>
        </w:rPr>
        <w:t>按支出经济分类划分:</w:t>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${page922554360.ds553308026_ZCZB_NLZ1_JBZCZJ}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基本支出9590万元,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较上年预算</w:t>
      </w:r>
      <w:r w:rsidRPr="000B7FD3">
        <w:rPr>
          <w:rStyle w:val="rowtreelevel4"/>
          <w:rFonts w:asciiTheme="minorEastAsia" w:hAnsiTheme="minorEastAsia" w:hint="eastAsia"/>
          <w:sz w:val="32"/>
          <w:szCs w:val="32"/>
        </w:rPr>
        <w:lastRenderedPageBreak/>
        <w:t>安排增加</w:t>
      </w:r>
      <w:r w:rsidR="00D65FFE" w:rsidRPr="000B7FD3">
        <w:rPr>
          <w:rStyle w:val="rowtreelevel4"/>
          <w:rFonts w:asciiTheme="minorEastAsia" w:hAnsiTheme="minorEastAsia" w:hint="eastAsia"/>
          <w:sz w:val="32"/>
          <w:szCs w:val="32"/>
        </w:rPr>
        <w:t>1245.15</w:t>
      </w:r>
      <w:r w:rsidRPr="000B7FD3">
        <w:rPr>
          <w:rStyle w:val="rowtreelevel4"/>
          <w:rFonts w:asciiTheme="minorEastAsia" w:hAnsiTheme="minorEastAsia" w:hint="eastAsia"/>
          <w:sz w:val="32"/>
          <w:szCs w:val="32"/>
        </w:rPr>
        <w:t>万元,包括:</w:t>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${page922554360.ds553308026_ZCZB_NLZ1_JBZCGZXJ}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工资福利支出8488.31万元</w:t>
      </w:r>
      <w:r w:rsidR="00867E66">
        <w:rPr>
          <w:rStyle w:val="rowtreelevel4"/>
          <w:rFonts w:asciiTheme="minorEastAsia" w:hAnsiTheme="minorEastAsia" w:hint="eastAsia"/>
          <w:sz w:val="32"/>
          <w:szCs w:val="32"/>
        </w:rPr>
        <w:t>，</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${page922554360.ds553308026_ZCZB_NLZ1_JBZCSPXJ}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商品和服务支出1066.87万元,</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${page922554360.ds553308026_ZCZB_NLZ1_JBZCBZXJ}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对个人和家庭的补助34.82万元</w:t>
      </w:r>
      <w:r w:rsidR="00867E66">
        <w:rPr>
          <w:rStyle w:val="rowtreelevel4"/>
          <w:rFonts w:asciiTheme="minorEastAsia" w:hAnsiTheme="minorEastAsia" w:hint="eastAsia"/>
          <w:sz w:val="32"/>
          <w:szCs w:val="32"/>
        </w:rPr>
        <w:t>；</w:t>
      </w:r>
      <w:r w:rsidR="00733BED" w:rsidRPr="000B7FD3">
        <w:rPr>
          <w:rFonts w:asciiTheme="minorEastAsia" w:hAnsiTheme="minorEastAsia"/>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${page922554360.ds553308026_ZCZB_NLZ1_JBZCQTXJ}</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${page922554360.ds553308026_ZCZB_NLZ1_XMZCZJ}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项目支出505.4</w:t>
      </w:r>
      <w:r w:rsidR="007050F4">
        <w:rPr>
          <w:rStyle w:val="rowtreelevel4"/>
          <w:rFonts w:asciiTheme="minorEastAsia" w:hAnsiTheme="minorEastAsia" w:hint="eastAsia"/>
          <w:sz w:val="32"/>
          <w:szCs w:val="32"/>
        </w:rPr>
        <w:t>0</w:t>
      </w:r>
      <w:r w:rsidRPr="000B7FD3">
        <w:rPr>
          <w:rStyle w:val="rowtreelevel4"/>
          <w:rFonts w:asciiTheme="minorEastAsia" w:hAnsiTheme="minorEastAsia"/>
          <w:sz w:val="32"/>
          <w:szCs w:val="32"/>
        </w:rPr>
        <w:t>万元</w:t>
      </w:r>
      <w:r w:rsidR="00867E66">
        <w:rPr>
          <w:rStyle w:val="rowtreelevel4"/>
          <w:rFonts w:asciiTheme="minorEastAsia" w:hAnsiTheme="minorEastAsia" w:hint="eastAsia"/>
          <w:sz w:val="32"/>
          <w:szCs w:val="32"/>
        </w:rPr>
        <w:t>，</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较上年预算安排增加</w:t>
      </w:r>
      <w:r w:rsidR="008C7390" w:rsidRPr="000B7FD3">
        <w:rPr>
          <w:rStyle w:val="rowtreelevel4"/>
          <w:rFonts w:asciiTheme="minorEastAsia" w:hAnsiTheme="minorEastAsia" w:hint="eastAsia"/>
          <w:sz w:val="32"/>
          <w:szCs w:val="32"/>
        </w:rPr>
        <w:t>248.85</w:t>
      </w:r>
      <w:r w:rsidRPr="000B7FD3">
        <w:rPr>
          <w:rStyle w:val="rowtreelevel4"/>
          <w:rFonts w:asciiTheme="minorEastAsia" w:hAnsiTheme="minorEastAsia" w:hint="eastAsia"/>
          <w:sz w:val="32"/>
          <w:szCs w:val="32"/>
        </w:rPr>
        <w:t>万元</w:t>
      </w:r>
      <w:r w:rsidR="00867E66">
        <w:rPr>
          <w:rStyle w:val="rowtreelevel4"/>
          <w:rFonts w:asciiTheme="minorEastAsia" w:hAnsiTheme="minorEastAsia" w:hint="eastAsia"/>
          <w:sz w:val="32"/>
          <w:szCs w:val="32"/>
        </w:rPr>
        <w:t>，</w:t>
      </w:r>
      <w:r w:rsidRPr="000B7FD3">
        <w:rPr>
          <w:rStyle w:val="rowtreelevel4"/>
          <w:rFonts w:asciiTheme="minorEastAsia" w:hAnsiTheme="minorEastAsia" w:hint="eastAsia"/>
          <w:sz w:val="32"/>
          <w:szCs w:val="32"/>
        </w:rPr>
        <w:t>包括:</w:t>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${page922554360.ds553308026_ZCZB_NLZ1_XMZC301XJ}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工资福利支出10万元</w:t>
      </w:r>
      <w:r w:rsidR="00867E66">
        <w:rPr>
          <w:rStyle w:val="rowtreelevel4"/>
          <w:rFonts w:asciiTheme="minorEastAsia" w:hAnsiTheme="minorEastAsia" w:hint="eastAsia"/>
          <w:sz w:val="32"/>
          <w:szCs w:val="32"/>
        </w:rPr>
        <w:t>，</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${page922554360.ds553308026_ZCZB_NLZ1_XMZC302XJ}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商品和服务支出361.9万元</w:t>
      </w:r>
      <w:r w:rsidR="00867E66">
        <w:rPr>
          <w:rStyle w:val="rowtreelevel4"/>
          <w:rFonts w:asciiTheme="minorEastAsia" w:hAnsiTheme="minorEastAsia" w:hint="eastAsia"/>
          <w:sz w:val="32"/>
          <w:szCs w:val="32"/>
        </w:rPr>
        <w:t>，</w:t>
      </w:r>
      <w:r w:rsidR="00733BED" w:rsidRPr="000B7FD3">
        <w:rPr>
          <w:rFonts w:asciiTheme="minorEastAsia" w:hAnsiTheme="minorEastAsia"/>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${page922554360.ds553308026_ZCZB_NLZ1_XMZC303XJ}</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${page922554360.ds553308026_ZCZB_NLZ1_XMZC307XJ}</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${page922554360.ds553308026_ZCZB_NLZ1_XMZC309XJ}</w:instrText>
      </w:r>
      <w:r w:rsidR="00733BED" w:rsidRPr="000B7FD3">
        <w:rPr>
          <w:rStyle w:val="rowtreelevel4"/>
          <w:rFonts w:asciiTheme="minorEastAsia" w:hAnsiTheme="minorEastAsia"/>
          <w:sz w:val="32"/>
          <w:szCs w:val="32"/>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${page922554360.ds553308026_ZCZB_NLZ1_XMZC310XJ}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资本性支出133.5万元</w:t>
      </w:r>
      <w:r w:rsidR="00867E66">
        <w:rPr>
          <w:rStyle w:val="rowtreelevel4"/>
          <w:rFonts w:asciiTheme="minorEastAsia" w:hAnsiTheme="minorEastAsia" w:hint="eastAsia"/>
          <w:b/>
          <w:sz w:val="32"/>
          <w:szCs w:val="32"/>
        </w:rPr>
        <w:t>。</w:t>
      </w:r>
      <w:r w:rsidR="00733BED" w:rsidRPr="000B7FD3">
        <w:rPr>
          <w:rFonts w:asciiTheme="minorEastAsia" w:hAnsiTheme="minorEastAsia"/>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${page922554360.ds553308026_ZCZB_NLZ1_XMZC311XJ}</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${page922554360.ds553308026_ZCZB_NLZ1_XMZC312XJ}</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${page922554360.ds553308026_ZCZB_NLZ1_XMZC313XJ}</w:instrText>
      </w:r>
      <w:r w:rsidR="00733BED" w:rsidRPr="000B7FD3">
        <w:rPr>
          <w:rStyle w:val="rowtreelevel4"/>
          <w:rFonts w:asciiTheme="minorEastAsia" w:hAnsiTheme="minorEastAsia"/>
          <w:sz w:val="32"/>
          <w:szCs w:val="32"/>
        </w:rPr>
        <w:fldChar w:fldCharType="end"/>
      </w:r>
      <w:r w:rsidR="00733BED" w:rsidRPr="000B7FD3">
        <w:rPr>
          <w:rStyle w:val="rowtreelevel4"/>
          <w:rFonts w:asciiTheme="minorEastAsia" w:hAnsiTheme="minorEastAsia"/>
          <w:sz w:val="32"/>
          <w:szCs w:val="32"/>
        </w:rPr>
        <w:fldChar w:fldCharType="begin"/>
      </w:r>
      <w:r w:rsidRPr="000B7FD3">
        <w:rPr>
          <w:rStyle w:val="rowtreelevel4"/>
          <w:rFonts w:asciiTheme="minorEastAsia" w:hAnsiTheme="minorEastAsia"/>
          <w:sz w:val="32"/>
          <w:szCs w:val="32"/>
        </w:rPr>
        <w:instrText>MERGEFIELD ${page922554360.ds553308026_ZCZB_NLZ1_XMZC399XJ}</w:instrText>
      </w:r>
      <w:r w:rsidR="00733BED" w:rsidRPr="000B7FD3">
        <w:rPr>
          <w:rStyle w:val="rowtreelevel4"/>
          <w:rFonts w:asciiTheme="minorEastAsia" w:hAnsiTheme="minorEastAsia"/>
          <w:sz w:val="32"/>
          <w:szCs w:val="32"/>
        </w:rPr>
        <w:fldChar w:fldCharType="end"/>
      </w:r>
    </w:p>
    <w:p w:rsidR="00A54282" w:rsidRPr="000B7FD3" w:rsidRDefault="00A54282" w:rsidP="00D00D68">
      <w:pPr>
        <w:ind w:firstLineChars="147" w:firstLine="472"/>
        <w:rPr>
          <w:rStyle w:val="rowtreelevel4"/>
          <w:rFonts w:asciiTheme="minorEastAsia" w:hAnsiTheme="minorEastAsia"/>
          <w:b/>
          <w:sz w:val="32"/>
          <w:szCs w:val="32"/>
        </w:rPr>
      </w:pPr>
      <w:r w:rsidRPr="000B7FD3">
        <w:rPr>
          <w:rStyle w:val="rowtreelevel4"/>
          <w:rFonts w:asciiTheme="minorEastAsia" w:hAnsiTheme="minorEastAsia" w:hint="eastAsia"/>
          <w:b/>
          <w:sz w:val="32"/>
          <w:szCs w:val="32"/>
        </w:rPr>
        <w:t>(四)政府性基金情况</w:t>
      </w:r>
    </w:p>
    <w:p w:rsidR="005901C4" w:rsidRPr="000B7FD3" w:rsidRDefault="003C36A7" w:rsidP="005E37E1">
      <w:pPr>
        <w:ind w:firstLineChars="200" w:firstLine="640"/>
        <w:rPr>
          <w:rFonts w:asciiTheme="minorEastAsia" w:hAnsiTheme="minorEastAsia"/>
          <w:sz w:val="32"/>
          <w:szCs w:val="32"/>
        </w:rPr>
      </w:pPr>
      <w:r w:rsidRPr="000B7FD3">
        <w:rPr>
          <w:rFonts w:asciiTheme="minorEastAsia" w:hAnsiTheme="minorEastAsia" w:hint="eastAsia"/>
          <w:sz w:val="32"/>
          <w:szCs w:val="32"/>
        </w:rPr>
        <w:t>2018年</w:t>
      </w:r>
      <w:r w:rsidR="005E37E1" w:rsidRPr="000B7FD3">
        <w:rPr>
          <w:rFonts w:asciiTheme="minorEastAsia" w:hAnsiTheme="minorEastAsia" w:hint="eastAsia"/>
          <w:sz w:val="32"/>
          <w:szCs w:val="32"/>
        </w:rPr>
        <w:t>我局没有使用政府性基金预算安排的支出</w:t>
      </w:r>
      <w:r w:rsidR="00DD52BC" w:rsidRPr="000B7FD3">
        <w:rPr>
          <w:rFonts w:asciiTheme="minorEastAsia" w:hAnsiTheme="minorEastAsia" w:hint="eastAsia"/>
          <w:sz w:val="32"/>
          <w:szCs w:val="32"/>
        </w:rPr>
        <w:t>。</w:t>
      </w:r>
    </w:p>
    <w:p w:rsidR="00A54282" w:rsidRPr="000B7FD3" w:rsidRDefault="00A54282" w:rsidP="00D00D68">
      <w:pPr>
        <w:ind w:firstLineChars="146" w:firstLine="469"/>
        <w:rPr>
          <w:rStyle w:val="rowtreelevel4"/>
          <w:rFonts w:asciiTheme="minorEastAsia" w:hAnsiTheme="minorEastAsia"/>
        </w:rPr>
      </w:pPr>
      <w:r w:rsidRPr="000B7FD3">
        <w:rPr>
          <w:rStyle w:val="rowtreelevel4"/>
          <w:rFonts w:asciiTheme="minorEastAsia" w:hAnsiTheme="minorEastAsia" w:hint="eastAsia"/>
          <w:b/>
          <w:sz w:val="32"/>
          <w:szCs w:val="32"/>
        </w:rPr>
        <w:t>(五)机关运行经费等重要事项的说明</w:t>
      </w:r>
    </w:p>
    <w:p w:rsidR="00A54282" w:rsidRPr="00F62483" w:rsidRDefault="00F62483" w:rsidP="00A54282">
      <w:pPr>
        <w:widowControl/>
        <w:spacing w:line="580" w:lineRule="exact"/>
        <w:ind w:firstLine="636"/>
        <w:jc w:val="left"/>
        <w:rPr>
          <w:rFonts w:asciiTheme="minorEastAsia" w:hAnsiTheme="minorEastAsia"/>
          <w:sz w:val="32"/>
          <w:szCs w:val="30"/>
        </w:rPr>
      </w:pPr>
      <w:r w:rsidRPr="00F62483">
        <w:rPr>
          <w:rFonts w:asciiTheme="minorEastAsia" w:hAnsiTheme="minorEastAsia" w:hint="eastAsia"/>
          <w:sz w:val="32"/>
          <w:szCs w:val="30"/>
        </w:rPr>
        <w:t>我局行政机关2个，参公单位1个，机关运行经费</w:t>
      </w:r>
      <w:r w:rsidR="00E75808" w:rsidRPr="0098311B">
        <w:rPr>
          <w:rFonts w:asciiTheme="minorEastAsia" w:hAnsiTheme="minorEastAsia" w:hint="eastAsia"/>
          <w:color w:val="FF0000"/>
          <w:sz w:val="32"/>
          <w:szCs w:val="30"/>
        </w:rPr>
        <w:t>1136.04</w:t>
      </w:r>
      <w:r w:rsidRPr="00F62483">
        <w:rPr>
          <w:rFonts w:asciiTheme="minorEastAsia" w:hAnsiTheme="minorEastAsia" w:hint="eastAsia"/>
          <w:sz w:val="32"/>
          <w:szCs w:val="30"/>
        </w:rPr>
        <w:t>万元。其中：江西省食品药品监督管理局本级</w:t>
      </w:r>
      <w:r w:rsidR="00E75808">
        <w:rPr>
          <w:rFonts w:asciiTheme="minorEastAsia" w:hAnsiTheme="minorEastAsia" w:hint="eastAsia"/>
          <w:sz w:val="32"/>
          <w:szCs w:val="30"/>
        </w:rPr>
        <w:t>888.5</w:t>
      </w:r>
      <w:r w:rsidRPr="00F62483">
        <w:rPr>
          <w:rFonts w:asciiTheme="minorEastAsia" w:hAnsiTheme="minorEastAsia" w:hint="eastAsia"/>
          <w:sz w:val="32"/>
          <w:szCs w:val="30"/>
        </w:rPr>
        <w:t>万元，樟树市食品药品监督管理局本级</w:t>
      </w:r>
      <w:r w:rsidR="00E75808">
        <w:rPr>
          <w:rFonts w:asciiTheme="minorEastAsia" w:hAnsiTheme="minorEastAsia" w:hint="eastAsia"/>
          <w:sz w:val="32"/>
          <w:szCs w:val="30"/>
        </w:rPr>
        <w:t>81.5</w:t>
      </w:r>
      <w:r w:rsidRPr="00F62483">
        <w:rPr>
          <w:rFonts w:asciiTheme="minorEastAsia" w:hAnsiTheme="minorEastAsia" w:hint="eastAsia"/>
          <w:sz w:val="32"/>
          <w:szCs w:val="30"/>
        </w:rPr>
        <w:t>万元，江西省食品药品稽查局</w:t>
      </w:r>
      <w:r w:rsidR="00E75808">
        <w:rPr>
          <w:rFonts w:asciiTheme="minorEastAsia" w:hAnsiTheme="minorEastAsia" w:hint="eastAsia"/>
          <w:sz w:val="32"/>
          <w:szCs w:val="30"/>
        </w:rPr>
        <w:t>166.04</w:t>
      </w:r>
      <w:r w:rsidRPr="00F62483">
        <w:rPr>
          <w:rFonts w:asciiTheme="minorEastAsia" w:hAnsiTheme="minorEastAsia" w:hint="eastAsia"/>
          <w:sz w:val="32"/>
          <w:szCs w:val="30"/>
        </w:rPr>
        <w:t>万元</w:t>
      </w:r>
      <w:r w:rsidR="007153A5">
        <w:rPr>
          <w:rFonts w:asciiTheme="minorEastAsia" w:hAnsiTheme="minorEastAsia" w:hint="eastAsia"/>
          <w:sz w:val="32"/>
          <w:szCs w:val="30"/>
        </w:rPr>
        <w:t>，</w:t>
      </w:r>
      <w:r w:rsidRPr="00F62483">
        <w:rPr>
          <w:rFonts w:asciiTheme="minorEastAsia" w:hAnsiTheme="minorEastAsia" w:hint="eastAsia"/>
          <w:sz w:val="32"/>
          <w:szCs w:val="30"/>
        </w:rPr>
        <w:t>与上年</w:t>
      </w:r>
      <w:r w:rsidR="00E75808">
        <w:rPr>
          <w:rFonts w:asciiTheme="minorEastAsia" w:hAnsiTheme="minorEastAsia" w:hint="eastAsia"/>
          <w:sz w:val="32"/>
          <w:szCs w:val="30"/>
        </w:rPr>
        <w:t>678.18</w:t>
      </w:r>
      <w:r w:rsidRPr="00F62483">
        <w:rPr>
          <w:rFonts w:asciiTheme="minorEastAsia" w:hAnsiTheme="minorEastAsia" w:hint="eastAsia"/>
          <w:sz w:val="32"/>
          <w:szCs w:val="30"/>
        </w:rPr>
        <w:t>万元相比，增加</w:t>
      </w:r>
      <w:r w:rsidR="00E75808">
        <w:rPr>
          <w:rFonts w:asciiTheme="minorEastAsia" w:hAnsiTheme="minorEastAsia" w:hint="eastAsia"/>
          <w:sz w:val="32"/>
          <w:szCs w:val="30"/>
        </w:rPr>
        <w:t>457.86</w:t>
      </w:r>
      <w:r w:rsidRPr="00F62483">
        <w:rPr>
          <w:rFonts w:asciiTheme="minorEastAsia" w:hAnsiTheme="minorEastAsia" w:hint="eastAsia"/>
          <w:sz w:val="32"/>
          <w:szCs w:val="30"/>
        </w:rPr>
        <w:t>万元。</w:t>
      </w:r>
    </w:p>
    <w:p w:rsidR="00A54282" w:rsidRPr="000B7FD3" w:rsidRDefault="00A54282" w:rsidP="00D00D68">
      <w:pPr>
        <w:ind w:firstLineChars="196" w:firstLine="630"/>
        <w:rPr>
          <w:rStyle w:val="rowtreelevel4"/>
          <w:rFonts w:asciiTheme="minorEastAsia" w:hAnsiTheme="minorEastAsia"/>
          <w:b/>
          <w:sz w:val="32"/>
          <w:szCs w:val="32"/>
        </w:rPr>
      </w:pPr>
      <w:r w:rsidRPr="000B7FD3">
        <w:rPr>
          <w:rStyle w:val="rowtreelevel4"/>
          <w:rFonts w:asciiTheme="minorEastAsia" w:hAnsiTheme="minorEastAsia" w:hint="eastAsia"/>
          <w:b/>
          <w:sz w:val="32"/>
          <w:szCs w:val="32"/>
        </w:rPr>
        <w:t>(六)政府采购情况</w:t>
      </w:r>
    </w:p>
    <w:p w:rsidR="005901C4" w:rsidRPr="000B7FD3" w:rsidRDefault="00733BED" w:rsidP="00FF029E">
      <w:pPr>
        <w:ind w:firstLineChars="200" w:firstLine="640"/>
        <w:rPr>
          <w:rStyle w:val="rowtreelevel4"/>
          <w:rFonts w:asciiTheme="minorEastAsia" w:hAnsiTheme="minorEastAsia"/>
          <w:sz w:val="32"/>
          <w:szCs w:val="32"/>
        </w:rPr>
      </w:pPr>
      <w:r w:rsidRPr="00733BED">
        <w:rPr>
          <w:rStyle w:val="rowtreelevel4"/>
          <w:sz w:val="32"/>
          <w:szCs w:val="32"/>
        </w:rPr>
        <w:fldChar w:fldCharType="begin"/>
      </w:r>
      <w:r w:rsidR="008C52DF" w:rsidRPr="000B7FD3">
        <w:rPr>
          <w:rStyle w:val="rowtreelevel4"/>
          <w:rFonts w:asciiTheme="minorEastAsia" w:hAnsiTheme="minorEastAsia"/>
          <w:sz w:val="32"/>
          <w:szCs w:val="32"/>
        </w:rPr>
        <w:instrText>MERGEFIELD ${page922554360.ds427787063_ZFCG_NLZ_S_HJ}</w:instrText>
      </w:r>
      <w:r w:rsidRPr="00733BED">
        <w:rPr>
          <w:rStyle w:val="rowtreelevel4"/>
          <w:sz w:val="32"/>
          <w:szCs w:val="32"/>
        </w:rPr>
        <w:fldChar w:fldCharType="separate"/>
      </w:r>
      <w:r w:rsidR="008C52DF" w:rsidRPr="000B7FD3">
        <w:rPr>
          <w:rStyle w:val="rowtreelevel4"/>
          <w:rFonts w:asciiTheme="minorEastAsia" w:hAnsiTheme="minorEastAsia"/>
          <w:sz w:val="32"/>
          <w:szCs w:val="32"/>
        </w:rPr>
        <w:t>2018年部门所属各单位政府采购总额</w:t>
      </w:r>
      <w:r w:rsidR="008C52DF" w:rsidRPr="0098311B">
        <w:rPr>
          <w:rStyle w:val="rowtreelevel4"/>
          <w:rFonts w:asciiTheme="minorEastAsia" w:hAnsiTheme="minorEastAsia"/>
          <w:color w:val="FF0000"/>
          <w:sz w:val="32"/>
          <w:szCs w:val="32"/>
        </w:rPr>
        <w:t>12590.67</w:t>
      </w:r>
      <w:r w:rsidR="008C52DF" w:rsidRPr="000B7FD3">
        <w:rPr>
          <w:rStyle w:val="rowtreelevel4"/>
          <w:rFonts w:asciiTheme="minorEastAsia" w:hAnsiTheme="minorEastAsia"/>
          <w:sz w:val="32"/>
          <w:szCs w:val="32"/>
        </w:rPr>
        <w:t>万元,</w:t>
      </w:r>
      <w:r w:rsidRPr="000B7FD3">
        <w:rPr>
          <w:rFonts w:asciiTheme="minorEastAsia" w:hAnsiTheme="minorEastAsia"/>
        </w:rPr>
        <w:fldChar w:fldCharType="end"/>
      </w:r>
      <w:r w:rsidR="008C52DF" w:rsidRPr="000B7FD3">
        <w:rPr>
          <w:rStyle w:val="rowtreelevel4"/>
          <w:rFonts w:asciiTheme="minorEastAsia" w:hAnsiTheme="minorEastAsia" w:hint="eastAsia"/>
          <w:sz w:val="32"/>
          <w:szCs w:val="32"/>
        </w:rPr>
        <w:t>其中：</w:t>
      </w:r>
      <w:r w:rsidRPr="00733BED">
        <w:rPr>
          <w:rStyle w:val="rowtreelevel4"/>
          <w:sz w:val="32"/>
          <w:szCs w:val="32"/>
        </w:rPr>
        <w:fldChar w:fldCharType="begin"/>
      </w:r>
      <w:r w:rsidR="008C52DF" w:rsidRPr="000B7FD3">
        <w:rPr>
          <w:rStyle w:val="rowtreelevel4"/>
          <w:rFonts w:asciiTheme="minorEastAsia" w:hAnsiTheme="minorEastAsia"/>
          <w:sz w:val="32"/>
          <w:szCs w:val="32"/>
        </w:rPr>
        <w:instrText>MERGEFIELD ${page922554360.ds427787063_ZFCG_NLZ_CGHW}</w:instrText>
      </w:r>
      <w:r w:rsidRPr="00733BED">
        <w:rPr>
          <w:rStyle w:val="rowtreelevel4"/>
          <w:sz w:val="32"/>
          <w:szCs w:val="32"/>
        </w:rPr>
        <w:fldChar w:fldCharType="separate"/>
      </w:r>
      <w:r w:rsidR="008C52DF" w:rsidRPr="000B7FD3">
        <w:rPr>
          <w:rStyle w:val="rowtreelevel4"/>
          <w:rFonts w:asciiTheme="minorEastAsia" w:hAnsiTheme="minorEastAsia"/>
          <w:sz w:val="32"/>
          <w:szCs w:val="32"/>
        </w:rPr>
        <w:t>政府采购货物预算8291.63万元、</w:t>
      </w:r>
      <w:r w:rsidRPr="000B7FD3">
        <w:rPr>
          <w:rFonts w:asciiTheme="minorEastAsia" w:hAnsiTheme="minorEastAsia"/>
        </w:rPr>
        <w:fldChar w:fldCharType="end"/>
      </w:r>
      <w:r w:rsidRPr="00733BED">
        <w:rPr>
          <w:rStyle w:val="rowtreelevel4"/>
          <w:sz w:val="32"/>
          <w:szCs w:val="32"/>
        </w:rPr>
        <w:fldChar w:fldCharType="begin"/>
      </w:r>
      <w:r w:rsidR="008C52DF" w:rsidRPr="000B7FD3">
        <w:rPr>
          <w:rStyle w:val="rowtreelevel4"/>
          <w:rFonts w:asciiTheme="minorEastAsia" w:hAnsiTheme="minorEastAsia"/>
          <w:sz w:val="32"/>
          <w:szCs w:val="32"/>
        </w:rPr>
        <w:instrText>MERGEFIELD ${page922554360.ds427787063_ZFCG_NLZ_CGGC}</w:instrText>
      </w:r>
      <w:r w:rsidRPr="00733BED">
        <w:rPr>
          <w:rStyle w:val="rowtreelevel4"/>
          <w:sz w:val="32"/>
          <w:szCs w:val="32"/>
        </w:rPr>
        <w:fldChar w:fldCharType="separate"/>
      </w:r>
      <w:r w:rsidR="008C52DF" w:rsidRPr="000B7FD3">
        <w:rPr>
          <w:rStyle w:val="rowtreelevel4"/>
          <w:rFonts w:asciiTheme="minorEastAsia" w:hAnsiTheme="minorEastAsia"/>
          <w:sz w:val="32"/>
          <w:szCs w:val="32"/>
        </w:rPr>
        <w:t>政府采购工程预算1259万元、</w:t>
      </w:r>
      <w:r w:rsidRPr="000B7FD3">
        <w:rPr>
          <w:rFonts w:asciiTheme="minorEastAsia" w:hAnsiTheme="minorEastAsia"/>
        </w:rPr>
        <w:fldChar w:fldCharType="end"/>
      </w:r>
      <w:r w:rsidRPr="00733BED">
        <w:rPr>
          <w:rStyle w:val="rowtreelevel4"/>
          <w:sz w:val="32"/>
          <w:szCs w:val="32"/>
        </w:rPr>
        <w:fldChar w:fldCharType="begin"/>
      </w:r>
      <w:r w:rsidR="008C52DF" w:rsidRPr="000B7FD3">
        <w:rPr>
          <w:rStyle w:val="rowtreelevel4"/>
          <w:rFonts w:asciiTheme="minorEastAsia" w:hAnsiTheme="minorEastAsia"/>
          <w:sz w:val="32"/>
          <w:szCs w:val="32"/>
        </w:rPr>
        <w:instrText>MERGEFIELD ${page922554360.ds427787063_ZFCG_NLZ_CGFW}</w:instrText>
      </w:r>
      <w:r w:rsidRPr="00733BED">
        <w:rPr>
          <w:rStyle w:val="rowtreelevel4"/>
          <w:sz w:val="32"/>
          <w:szCs w:val="32"/>
        </w:rPr>
        <w:fldChar w:fldCharType="separate"/>
      </w:r>
      <w:r w:rsidR="008C52DF" w:rsidRPr="000B7FD3">
        <w:rPr>
          <w:rStyle w:val="rowtreelevel4"/>
          <w:rFonts w:asciiTheme="minorEastAsia" w:hAnsiTheme="minorEastAsia"/>
          <w:sz w:val="32"/>
          <w:szCs w:val="32"/>
        </w:rPr>
        <w:t>政府采购服务预算3040.04万元。</w:t>
      </w:r>
      <w:r w:rsidRPr="000B7FD3">
        <w:rPr>
          <w:rFonts w:asciiTheme="minorEastAsia" w:hAnsiTheme="minorEastAsia"/>
        </w:rPr>
        <w:fldChar w:fldCharType="end"/>
      </w:r>
    </w:p>
    <w:p w:rsidR="00A54282" w:rsidRPr="000B7FD3" w:rsidRDefault="00A54282" w:rsidP="00D00D68">
      <w:pPr>
        <w:ind w:firstLineChars="146" w:firstLine="469"/>
        <w:rPr>
          <w:rStyle w:val="rowtreelevel4"/>
          <w:rFonts w:asciiTheme="minorEastAsia" w:hAnsiTheme="minorEastAsia"/>
          <w:b/>
          <w:sz w:val="32"/>
          <w:szCs w:val="32"/>
        </w:rPr>
      </w:pPr>
      <w:r w:rsidRPr="000B7FD3">
        <w:rPr>
          <w:rStyle w:val="rowtreelevel4"/>
          <w:rFonts w:asciiTheme="minorEastAsia" w:hAnsiTheme="minorEastAsia" w:hint="eastAsia"/>
          <w:b/>
          <w:sz w:val="32"/>
          <w:szCs w:val="32"/>
        </w:rPr>
        <w:t>(七)国有资产占有使用情况</w:t>
      </w:r>
    </w:p>
    <w:p w:rsidR="005901C4" w:rsidRPr="000B7FD3" w:rsidRDefault="008C52DF" w:rsidP="00167E35">
      <w:pPr>
        <w:ind w:firstLineChars="200" w:firstLine="640"/>
        <w:rPr>
          <w:rStyle w:val="rowtreelevel4"/>
          <w:rFonts w:asciiTheme="minorEastAsia" w:hAnsiTheme="minorEastAsia"/>
          <w:sz w:val="32"/>
          <w:szCs w:val="32"/>
        </w:rPr>
      </w:pPr>
      <w:r w:rsidRPr="000B7FD3">
        <w:rPr>
          <w:rFonts w:asciiTheme="minorEastAsia" w:hAnsiTheme="minorEastAsia" w:hint="eastAsia"/>
          <w:sz w:val="32"/>
          <w:szCs w:val="30"/>
        </w:rPr>
        <w:t>截至2017年8月31日,</w:t>
      </w:r>
      <w:r w:rsidR="00733BED" w:rsidRPr="00733BED">
        <w:rPr>
          <w:rFonts w:asciiTheme="minorEastAsia" w:hAnsiTheme="minorEastAsia"/>
          <w:sz w:val="32"/>
          <w:szCs w:val="32"/>
        </w:rPr>
        <w:fldChar w:fldCharType="begin"/>
      </w:r>
      <w:r w:rsidRPr="000B7FD3">
        <w:rPr>
          <w:rFonts w:asciiTheme="minorEastAsia" w:hAnsiTheme="minorEastAsia"/>
          <w:sz w:val="32"/>
          <w:szCs w:val="32"/>
        </w:rPr>
        <w:instrText>MERGEFIELD ${page922554360.ds431280478_BAS_V_SDWJBXXB01_BM_NLZ_BMGYCL}</w:instrText>
      </w:r>
      <w:r w:rsidR="00733BED" w:rsidRPr="00733BED">
        <w:rPr>
          <w:rFonts w:asciiTheme="minorEastAsia" w:hAnsiTheme="minorEastAsia"/>
          <w:sz w:val="32"/>
          <w:szCs w:val="32"/>
        </w:rPr>
        <w:fldChar w:fldCharType="separate"/>
      </w:r>
      <w:r w:rsidRPr="000B7FD3">
        <w:rPr>
          <w:rFonts w:asciiTheme="minorEastAsia" w:hAnsiTheme="minorEastAsia"/>
          <w:sz w:val="32"/>
          <w:szCs w:val="32"/>
        </w:rPr>
        <w:t>部门共有车辆44辆,</w:t>
      </w:r>
      <w:r w:rsidR="00733BED" w:rsidRPr="000B7FD3">
        <w:rPr>
          <w:rFonts w:asciiTheme="minorEastAsia" w:hAnsiTheme="minorEastAsia"/>
        </w:rPr>
        <w:fldChar w:fldCharType="end"/>
      </w:r>
      <w:r w:rsidRPr="000B7FD3">
        <w:rPr>
          <w:rFonts w:asciiTheme="minorEastAsia" w:hAnsiTheme="minorEastAsia" w:hint="eastAsia"/>
          <w:sz w:val="32"/>
          <w:szCs w:val="32"/>
        </w:rPr>
        <w:t>其中,</w:t>
      </w:r>
      <w:r w:rsidR="00733BED" w:rsidRPr="00733BED">
        <w:rPr>
          <w:rFonts w:asciiTheme="minorEastAsia" w:hAnsiTheme="minorEastAsia"/>
          <w:sz w:val="32"/>
          <w:szCs w:val="32"/>
        </w:rPr>
        <w:fldChar w:fldCharType="begin"/>
      </w:r>
      <w:r w:rsidRPr="000B7FD3">
        <w:rPr>
          <w:rFonts w:asciiTheme="minorEastAsia" w:hAnsiTheme="minorEastAsia"/>
          <w:sz w:val="32"/>
          <w:szCs w:val="32"/>
        </w:rPr>
        <w:instrText>MERGEFIELD ${page922554360.ds431280478_BAS_V_SDWJBXXB01_BM_NLZ_YBGWYCSYS}</w:instrText>
      </w:r>
      <w:r w:rsidR="00733BED" w:rsidRPr="00733BED">
        <w:rPr>
          <w:rFonts w:asciiTheme="minorEastAsia" w:hAnsiTheme="minorEastAsia"/>
          <w:sz w:val="32"/>
          <w:szCs w:val="32"/>
        </w:rPr>
        <w:fldChar w:fldCharType="separate"/>
      </w:r>
      <w:r w:rsidRPr="000B7FD3">
        <w:rPr>
          <w:rFonts w:asciiTheme="minorEastAsia" w:hAnsiTheme="minorEastAsia"/>
          <w:sz w:val="32"/>
          <w:szCs w:val="32"/>
        </w:rPr>
        <w:t>一般公务用车</w:t>
      </w:r>
      <w:r w:rsidR="0098702D">
        <w:rPr>
          <w:rFonts w:asciiTheme="minorEastAsia" w:hAnsiTheme="minorEastAsia" w:hint="eastAsia"/>
          <w:color w:val="FF0000"/>
          <w:sz w:val="32"/>
          <w:szCs w:val="32"/>
        </w:rPr>
        <w:t>29</w:t>
      </w:r>
      <w:r w:rsidRPr="000B7FD3">
        <w:rPr>
          <w:rFonts w:asciiTheme="minorEastAsia" w:hAnsiTheme="minorEastAsia"/>
          <w:sz w:val="32"/>
          <w:szCs w:val="32"/>
        </w:rPr>
        <w:t>辆,</w:t>
      </w:r>
      <w:r w:rsidR="00733BED" w:rsidRPr="000B7FD3">
        <w:rPr>
          <w:rFonts w:asciiTheme="minorEastAsia" w:hAnsiTheme="minorEastAsia"/>
        </w:rPr>
        <w:fldChar w:fldCharType="end"/>
      </w:r>
      <w:r w:rsidR="00733BED" w:rsidRPr="00733BED">
        <w:rPr>
          <w:rFonts w:asciiTheme="minorEastAsia" w:hAnsiTheme="minorEastAsia"/>
          <w:sz w:val="32"/>
          <w:szCs w:val="32"/>
        </w:rPr>
        <w:fldChar w:fldCharType="begin"/>
      </w:r>
      <w:r w:rsidRPr="000B7FD3">
        <w:rPr>
          <w:rFonts w:asciiTheme="minorEastAsia" w:hAnsiTheme="minorEastAsia"/>
          <w:sz w:val="32"/>
          <w:szCs w:val="32"/>
        </w:rPr>
        <w:instrText>MERGEFIELD ${page922554360.ds431280478_BAS_V_SDWJBXXB01_BM_NLZ_ZFZQYCSYS}</w:instrText>
      </w:r>
      <w:r w:rsidR="00733BED" w:rsidRPr="00733BED">
        <w:rPr>
          <w:rFonts w:asciiTheme="minorEastAsia" w:hAnsiTheme="minorEastAsia"/>
          <w:sz w:val="32"/>
          <w:szCs w:val="32"/>
        </w:rPr>
        <w:fldChar w:fldCharType="separate"/>
      </w:r>
      <w:r w:rsidRPr="000B7FD3">
        <w:rPr>
          <w:rFonts w:asciiTheme="minorEastAsia" w:hAnsiTheme="minorEastAsia"/>
          <w:sz w:val="32"/>
          <w:szCs w:val="32"/>
        </w:rPr>
        <w:t>执法执勤用车</w:t>
      </w:r>
      <w:r w:rsidR="0098702D">
        <w:rPr>
          <w:rFonts w:asciiTheme="minorEastAsia" w:hAnsiTheme="minorEastAsia" w:hint="eastAsia"/>
          <w:color w:val="FF0000"/>
          <w:sz w:val="32"/>
          <w:szCs w:val="32"/>
        </w:rPr>
        <w:t>15</w:t>
      </w:r>
      <w:r w:rsidRPr="000B7FD3">
        <w:rPr>
          <w:rFonts w:asciiTheme="minorEastAsia" w:hAnsiTheme="minorEastAsia"/>
          <w:sz w:val="32"/>
          <w:szCs w:val="32"/>
        </w:rPr>
        <w:t>辆。</w:t>
      </w:r>
      <w:r w:rsidR="00733BED" w:rsidRPr="000B7FD3">
        <w:rPr>
          <w:rFonts w:asciiTheme="minorEastAsia" w:hAnsiTheme="minorEastAsia"/>
        </w:rPr>
        <w:fldChar w:fldCharType="end"/>
      </w:r>
    </w:p>
    <w:p w:rsidR="00A54282" w:rsidRPr="00585447" w:rsidRDefault="00A54282" w:rsidP="00D00D68">
      <w:pPr>
        <w:ind w:firstLineChars="146" w:firstLine="469"/>
        <w:rPr>
          <w:rStyle w:val="rowtreelevel4"/>
          <w:rFonts w:asciiTheme="minorEastAsia" w:hAnsiTheme="minorEastAsia"/>
          <w:b/>
          <w:sz w:val="32"/>
          <w:szCs w:val="32"/>
        </w:rPr>
      </w:pPr>
      <w:r w:rsidRPr="00585447">
        <w:rPr>
          <w:rStyle w:val="rowtreelevel4"/>
          <w:rFonts w:asciiTheme="minorEastAsia" w:hAnsiTheme="minorEastAsia" w:hint="eastAsia"/>
          <w:b/>
          <w:sz w:val="32"/>
          <w:szCs w:val="32"/>
        </w:rPr>
        <w:t>(八)绩效目标设置情况</w:t>
      </w:r>
    </w:p>
    <w:p w:rsidR="00A54282" w:rsidRPr="00585447" w:rsidRDefault="00A54282" w:rsidP="00865CCE">
      <w:pPr>
        <w:ind w:firstLineChars="195" w:firstLine="624"/>
        <w:rPr>
          <w:rStyle w:val="rowtreelevel4"/>
          <w:rFonts w:asciiTheme="minorEastAsia" w:hAnsiTheme="minorEastAsia"/>
          <w:sz w:val="32"/>
          <w:szCs w:val="32"/>
        </w:rPr>
      </w:pPr>
      <w:r w:rsidRPr="00585447">
        <w:rPr>
          <w:rFonts w:asciiTheme="minorEastAsia" w:hAnsiTheme="minorEastAsia" w:hint="eastAsia"/>
          <w:sz w:val="32"/>
          <w:szCs w:val="30"/>
        </w:rPr>
        <w:t>2018年实行绩效目标管理的项目</w:t>
      </w:r>
      <w:r w:rsidR="00E56D1C" w:rsidRPr="004449C2">
        <w:rPr>
          <w:rFonts w:asciiTheme="minorEastAsia" w:hAnsiTheme="minorEastAsia" w:hint="eastAsia"/>
          <w:color w:val="FF0000"/>
          <w:sz w:val="32"/>
          <w:szCs w:val="30"/>
        </w:rPr>
        <w:t>2</w:t>
      </w:r>
      <w:r w:rsidR="002A692F" w:rsidRPr="004449C2">
        <w:rPr>
          <w:rFonts w:asciiTheme="minorEastAsia" w:hAnsiTheme="minorEastAsia" w:hint="eastAsia"/>
          <w:color w:val="FF0000"/>
          <w:sz w:val="32"/>
          <w:szCs w:val="30"/>
        </w:rPr>
        <w:t>6</w:t>
      </w:r>
      <w:r w:rsidRPr="00585447">
        <w:rPr>
          <w:rFonts w:asciiTheme="minorEastAsia" w:hAnsiTheme="minorEastAsia" w:hint="eastAsia"/>
          <w:sz w:val="32"/>
          <w:szCs w:val="30"/>
        </w:rPr>
        <w:t>个（</w:t>
      </w:r>
      <w:r w:rsidR="004449C2">
        <w:rPr>
          <w:rFonts w:asciiTheme="minorEastAsia" w:hAnsiTheme="minorEastAsia" w:hint="eastAsia"/>
          <w:sz w:val="32"/>
          <w:szCs w:val="30"/>
        </w:rPr>
        <w:t>指</w:t>
      </w:r>
      <w:r w:rsidRPr="00585447">
        <w:rPr>
          <w:rFonts w:asciiTheme="minorEastAsia" w:hAnsiTheme="minorEastAsia" w:hint="eastAsia"/>
          <w:sz w:val="32"/>
          <w:szCs w:val="30"/>
        </w:rPr>
        <w:t>部门预算中</w:t>
      </w:r>
      <w:r w:rsidRPr="00585447">
        <w:rPr>
          <w:rFonts w:asciiTheme="minorEastAsia" w:hAnsiTheme="minorEastAsia" w:hint="eastAsia"/>
          <w:sz w:val="32"/>
          <w:szCs w:val="30"/>
        </w:rPr>
        <w:lastRenderedPageBreak/>
        <w:t>200</w:t>
      </w:r>
      <w:r w:rsidR="004449C2">
        <w:rPr>
          <w:rFonts w:asciiTheme="minorEastAsia" w:hAnsiTheme="minorEastAsia" w:hint="eastAsia"/>
          <w:sz w:val="32"/>
          <w:szCs w:val="30"/>
        </w:rPr>
        <w:t>万元以上的并经过</w:t>
      </w:r>
      <w:r w:rsidRPr="00585447">
        <w:rPr>
          <w:rFonts w:asciiTheme="minorEastAsia" w:hAnsiTheme="minorEastAsia" w:hint="eastAsia"/>
          <w:sz w:val="32"/>
          <w:szCs w:val="30"/>
        </w:rPr>
        <w:t>绩效评审的项目），涉及资金</w:t>
      </w:r>
      <w:r w:rsidR="00E56D1C" w:rsidRPr="00436852">
        <w:rPr>
          <w:rFonts w:asciiTheme="minorEastAsia" w:hAnsiTheme="minorEastAsia" w:hint="eastAsia"/>
          <w:color w:val="FF0000"/>
          <w:sz w:val="32"/>
          <w:szCs w:val="30"/>
        </w:rPr>
        <w:t>39</w:t>
      </w:r>
      <w:r w:rsidR="0051339B" w:rsidRPr="00436852">
        <w:rPr>
          <w:rFonts w:asciiTheme="minorEastAsia" w:hAnsiTheme="minorEastAsia" w:hint="eastAsia"/>
          <w:color w:val="FF0000"/>
          <w:sz w:val="32"/>
          <w:szCs w:val="30"/>
        </w:rPr>
        <w:t>587</w:t>
      </w:r>
      <w:r w:rsidR="00E56D1C" w:rsidRPr="00436852">
        <w:rPr>
          <w:rFonts w:asciiTheme="minorEastAsia" w:hAnsiTheme="minorEastAsia" w:hint="eastAsia"/>
          <w:color w:val="FF0000"/>
          <w:sz w:val="32"/>
          <w:szCs w:val="30"/>
        </w:rPr>
        <w:t>.62</w:t>
      </w:r>
      <w:r w:rsidRPr="00585447">
        <w:rPr>
          <w:rFonts w:asciiTheme="minorEastAsia" w:hAnsiTheme="minorEastAsia" w:hint="eastAsia"/>
          <w:sz w:val="32"/>
          <w:szCs w:val="30"/>
        </w:rPr>
        <w:t>万元。</w:t>
      </w:r>
    </w:p>
    <w:p w:rsidR="00A54282" w:rsidRDefault="00A54282" w:rsidP="00A54282">
      <w:pPr>
        <w:widowControl/>
        <w:spacing w:line="580" w:lineRule="exact"/>
        <w:jc w:val="left"/>
        <w:rPr>
          <w:rFonts w:asciiTheme="minorEastAsia" w:hAnsiTheme="minorEastAsia"/>
          <w:b/>
          <w:sz w:val="32"/>
          <w:szCs w:val="30"/>
        </w:rPr>
      </w:pPr>
      <w:r w:rsidRPr="000B7FD3">
        <w:rPr>
          <w:rFonts w:asciiTheme="minorEastAsia" w:hAnsiTheme="minorEastAsia" w:cs="宋体" w:hint="eastAsia"/>
          <w:b/>
          <w:kern w:val="0"/>
          <w:sz w:val="32"/>
          <w:szCs w:val="32"/>
        </w:rPr>
        <w:t>二、</w:t>
      </w:r>
      <w:r w:rsidRPr="000B7FD3">
        <w:rPr>
          <w:rFonts w:asciiTheme="minorEastAsia" w:hAnsiTheme="minorEastAsia" w:hint="eastAsia"/>
          <w:b/>
          <w:sz w:val="32"/>
          <w:szCs w:val="30"/>
        </w:rPr>
        <w:t>2018年“三公</w:t>
      </w:r>
      <w:r w:rsidRPr="000B7FD3">
        <w:rPr>
          <w:rFonts w:asciiTheme="minorEastAsia" w:hAnsiTheme="minorEastAsia"/>
          <w:b/>
          <w:sz w:val="32"/>
          <w:szCs w:val="30"/>
        </w:rPr>
        <w:t>”</w:t>
      </w:r>
      <w:r w:rsidRPr="000B7FD3">
        <w:rPr>
          <w:rFonts w:asciiTheme="minorEastAsia" w:hAnsiTheme="minorEastAsia" w:hint="eastAsia"/>
          <w:b/>
          <w:sz w:val="32"/>
          <w:szCs w:val="30"/>
        </w:rPr>
        <w:t>经费预算情况说明</w:t>
      </w:r>
    </w:p>
    <w:p w:rsidR="005901C4" w:rsidRPr="000B7FD3" w:rsidRDefault="008C52DF">
      <w:pPr>
        <w:ind w:firstLineChars="198" w:firstLine="634"/>
        <w:rPr>
          <w:rStyle w:val="rowtreelevel4"/>
          <w:rFonts w:asciiTheme="minorEastAsia" w:hAnsiTheme="minorEastAsia"/>
          <w:sz w:val="32"/>
          <w:szCs w:val="32"/>
        </w:rPr>
      </w:pPr>
      <w:r w:rsidRPr="000B7FD3">
        <w:rPr>
          <w:rStyle w:val="rowtreelevel4"/>
          <w:rFonts w:asciiTheme="minorEastAsia" w:hAnsiTheme="minorEastAsia" w:hint="eastAsia"/>
          <w:sz w:val="32"/>
          <w:szCs w:val="32"/>
        </w:rPr>
        <w:t>2018年</w:t>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${page922554360.ds431280478_CODE_V_AGENCY_THQ_BMMC}</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江西省食品药品监督管理局</w:t>
      </w:r>
      <w:r w:rsidR="00733BED" w:rsidRPr="000B7FD3">
        <w:rPr>
          <w:rFonts w:asciiTheme="minorEastAsia" w:hAnsiTheme="minorEastAsia"/>
        </w:rPr>
        <w:fldChar w:fldCharType="end"/>
      </w:r>
      <w:r w:rsidR="00733BED" w:rsidRPr="00733BED">
        <w:rPr>
          <w:rStyle w:val="rowtreelevel4"/>
          <w:sz w:val="32"/>
          <w:szCs w:val="32"/>
        </w:rPr>
        <w:fldChar w:fldCharType="begin"/>
      </w:r>
      <w:r w:rsidRPr="000B7FD3">
        <w:rPr>
          <w:rStyle w:val="rowtreelevel4"/>
          <w:rFonts w:asciiTheme="minorEastAsia" w:hAnsiTheme="minorEastAsia"/>
          <w:sz w:val="32"/>
          <w:szCs w:val="32"/>
        </w:rPr>
        <w:instrText>MERGEFIELD ${page922554360.ds403332834_BMSG_NLZ_SGHJ}</w:instrText>
      </w:r>
      <w:r w:rsidR="00733BED" w:rsidRPr="00733BED">
        <w:rPr>
          <w:rStyle w:val="rowtreelevel4"/>
          <w:sz w:val="32"/>
          <w:szCs w:val="32"/>
        </w:rPr>
        <w:fldChar w:fldCharType="separate"/>
      </w:r>
      <w:r w:rsidRPr="000B7FD3">
        <w:rPr>
          <w:rStyle w:val="rowtreelevel4"/>
          <w:rFonts w:asciiTheme="minorEastAsia" w:hAnsiTheme="minorEastAsia"/>
          <w:sz w:val="32"/>
          <w:szCs w:val="32"/>
        </w:rPr>
        <w:t>"三公"经费一般公共预算安排195.8万元,</w:t>
      </w:r>
      <w:r w:rsidR="00733BED" w:rsidRPr="000B7FD3">
        <w:rPr>
          <w:rFonts w:asciiTheme="minorEastAsia" w:hAnsiTheme="minorEastAsia"/>
        </w:rPr>
        <w:fldChar w:fldCharType="end"/>
      </w:r>
      <w:r w:rsidRPr="000B7FD3">
        <w:rPr>
          <w:rStyle w:val="rowtreelevel4"/>
          <w:rFonts w:asciiTheme="minorEastAsia" w:hAnsiTheme="minorEastAsia" w:hint="eastAsia"/>
          <w:sz w:val="32"/>
          <w:szCs w:val="32"/>
        </w:rPr>
        <w:t>其中:</w:t>
      </w:r>
    </w:p>
    <w:p w:rsidR="005901C4" w:rsidRPr="000B7FD3" w:rsidRDefault="00733BED">
      <w:pPr>
        <w:ind w:firstLineChars="198" w:firstLine="634"/>
        <w:rPr>
          <w:rFonts w:asciiTheme="minorEastAsia" w:hAnsiTheme="minorEastAsia"/>
          <w:szCs w:val="30"/>
        </w:rPr>
      </w:pPr>
      <w:r w:rsidRPr="00733BED">
        <w:rPr>
          <w:rStyle w:val="rowtreelevel4"/>
          <w:sz w:val="32"/>
          <w:szCs w:val="32"/>
        </w:rPr>
        <w:fldChar w:fldCharType="begin"/>
      </w:r>
      <w:r w:rsidR="008C52DF" w:rsidRPr="000B7FD3">
        <w:rPr>
          <w:rStyle w:val="rowtreelevel4"/>
          <w:rFonts w:asciiTheme="minorEastAsia" w:hAnsiTheme="minorEastAsia"/>
          <w:sz w:val="32"/>
          <w:szCs w:val="32"/>
        </w:rPr>
        <w:instrText>MERGEFIELD ${page922554360.ds403332834_BMSG_NLZ_YGCG}</w:instrText>
      </w:r>
      <w:r w:rsidRPr="00733BED">
        <w:rPr>
          <w:rStyle w:val="rowtreelevel4"/>
          <w:sz w:val="32"/>
          <w:szCs w:val="32"/>
        </w:rPr>
        <w:fldChar w:fldCharType="separate"/>
      </w:r>
      <w:r w:rsidR="008C52DF" w:rsidRPr="000B7FD3">
        <w:rPr>
          <w:rStyle w:val="rowtreelevel4"/>
          <w:rFonts w:asciiTheme="minorEastAsia" w:hAnsiTheme="minorEastAsia"/>
          <w:sz w:val="32"/>
          <w:szCs w:val="32"/>
        </w:rPr>
        <w:t>因公出国（境）费67万元,</w:t>
      </w:r>
      <w:r w:rsidRPr="000B7FD3">
        <w:rPr>
          <w:rFonts w:asciiTheme="minorEastAsia" w:hAnsiTheme="minorEastAsia"/>
        </w:rPr>
        <w:fldChar w:fldCharType="end"/>
      </w:r>
      <w:r w:rsidR="008C52DF" w:rsidRPr="000B7FD3">
        <w:rPr>
          <w:rFonts w:asciiTheme="minorEastAsia" w:hAnsiTheme="minorEastAsia" w:hint="eastAsia"/>
          <w:sz w:val="32"/>
          <w:szCs w:val="30"/>
        </w:rPr>
        <w:t>比上年减</w:t>
      </w:r>
      <w:r w:rsidR="00036AFF" w:rsidRPr="000B7FD3">
        <w:rPr>
          <w:rFonts w:asciiTheme="minorEastAsia" w:hAnsiTheme="minorEastAsia" w:hint="eastAsia"/>
          <w:sz w:val="32"/>
          <w:szCs w:val="30"/>
        </w:rPr>
        <w:t>15.5</w:t>
      </w:r>
      <w:r w:rsidR="008C52DF" w:rsidRPr="000B7FD3">
        <w:rPr>
          <w:rFonts w:asciiTheme="minorEastAsia" w:hAnsiTheme="minorEastAsia" w:hint="eastAsia"/>
          <w:sz w:val="32"/>
          <w:szCs w:val="30"/>
        </w:rPr>
        <w:t>万元, 主要原因是：</w:t>
      </w:r>
      <w:r w:rsidR="00E17528">
        <w:rPr>
          <w:rFonts w:asciiTheme="minorEastAsia" w:hAnsiTheme="minorEastAsia" w:hint="eastAsia"/>
          <w:sz w:val="32"/>
          <w:szCs w:val="30"/>
        </w:rPr>
        <w:t>根据</w:t>
      </w:r>
      <w:r w:rsidR="00E72C68" w:rsidRPr="000B7FD3">
        <w:rPr>
          <w:rFonts w:asciiTheme="minorEastAsia" w:hAnsiTheme="minorEastAsia" w:hint="eastAsia"/>
          <w:sz w:val="32"/>
          <w:szCs w:val="30"/>
        </w:rPr>
        <w:t>上年的出国费用水平预算，调低本年度预算。</w:t>
      </w:r>
    </w:p>
    <w:p w:rsidR="005901C4" w:rsidRPr="000B7FD3" w:rsidRDefault="00733BED">
      <w:pPr>
        <w:ind w:firstLineChars="198" w:firstLine="634"/>
        <w:rPr>
          <w:rStyle w:val="rowtreelevel4"/>
          <w:rFonts w:asciiTheme="minorEastAsia" w:hAnsiTheme="minorEastAsia"/>
          <w:sz w:val="32"/>
          <w:szCs w:val="32"/>
        </w:rPr>
      </w:pPr>
      <w:r w:rsidRPr="00733BED">
        <w:rPr>
          <w:rStyle w:val="rowtreelevel4"/>
          <w:sz w:val="32"/>
          <w:szCs w:val="32"/>
        </w:rPr>
        <w:fldChar w:fldCharType="begin"/>
      </w:r>
      <w:r w:rsidR="008C52DF" w:rsidRPr="000B7FD3">
        <w:rPr>
          <w:rStyle w:val="rowtreelevel4"/>
          <w:rFonts w:asciiTheme="minorEastAsia" w:hAnsiTheme="minorEastAsia"/>
          <w:sz w:val="32"/>
          <w:szCs w:val="32"/>
        </w:rPr>
        <w:instrText>MERGEFIELD ${page922554360.ds403332834_BMSG_NLZ_GWJD}</w:instrText>
      </w:r>
      <w:r w:rsidRPr="00733BED">
        <w:rPr>
          <w:rStyle w:val="rowtreelevel4"/>
          <w:sz w:val="32"/>
          <w:szCs w:val="32"/>
        </w:rPr>
        <w:fldChar w:fldCharType="separate"/>
      </w:r>
      <w:r w:rsidR="008C52DF" w:rsidRPr="000B7FD3">
        <w:rPr>
          <w:rStyle w:val="rowtreelevel4"/>
          <w:rFonts w:asciiTheme="minorEastAsia" w:hAnsiTheme="minorEastAsia"/>
          <w:sz w:val="32"/>
          <w:szCs w:val="32"/>
        </w:rPr>
        <w:t>公务接待费29.8万元,</w:t>
      </w:r>
      <w:r w:rsidRPr="000B7FD3">
        <w:rPr>
          <w:rFonts w:asciiTheme="minorEastAsia" w:hAnsiTheme="minorEastAsia"/>
        </w:rPr>
        <w:fldChar w:fldCharType="end"/>
      </w:r>
      <w:r w:rsidR="008C52DF" w:rsidRPr="000B7FD3">
        <w:rPr>
          <w:rFonts w:asciiTheme="minorEastAsia" w:hAnsiTheme="minorEastAsia" w:hint="eastAsia"/>
          <w:sz w:val="32"/>
          <w:szCs w:val="30"/>
        </w:rPr>
        <w:t>比上年减</w:t>
      </w:r>
      <w:r w:rsidR="00A52E3F">
        <w:rPr>
          <w:rFonts w:asciiTheme="minorEastAsia" w:hAnsiTheme="minorEastAsia" w:hint="eastAsia"/>
          <w:sz w:val="32"/>
          <w:szCs w:val="30"/>
        </w:rPr>
        <w:t>少</w:t>
      </w:r>
      <w:r w:rsidR="00D971CB" w:rsidRPr="000B7FD3">
        <w:rPr>
          <w:rFonts w:asciiTheme="minorEastAsia" w:hAnsiTheme="minorEastAsia" w:hint="eastAsia"/>
          <w:sz w:val="32"/>
          <w:szCs w:val="30"/>
        </w:rPr>
        <w:t>27.62</w:t>
      </w:r>
      <w:r w:rsidR="008C52DF" w:rsidRPr="000B7FD3">
        <w:rPr>
          <w:rFonts w:asciiTheme="minorEastAsia" w:hAnsiTheme="minorEastAsia" w:hint="eastAsia"/>
          <w:sz w:val="32"/>
          <w:szCs w:val="30"/>
        </w:rPr>
        <w:t>万元, 主要原因是：</w:t>
      </w:r>
      <w:r w:rsidR="00C972C7" w:rsidRPr="000B7FD3">
        <w:rPr>
          <w:rFonts w:asciiTheme="minorEastAsia" w:hAnsiTheme="minorEastAsia" w:hint="eastAsia"/>
          <w:sz w:val="32"/>
          <w:szCs w:val="30"/>
        </w:rPr>
        <w:t>考虑到201</w:t>
      </w:r>
      <w:r w:rsidR="00E6322C" w:rsidRPr="000B7FD3">
        <w:rPr>
          <w:rFonts w:asciiTheme="minorEastAsia" w:hAnsiTheme="minorEastAsia" w:hint="eastAsia"/>
          <w:sz w:val="32"/>
          <w:szCs w:val="30"/>
        </w:rPr>
        <w:t>7</w:t>
      </w:r>
      <w:r w:rsidR="00C972C7" w:rsidRPr="000B7FD3">
        <w:rPr>
          <w:rFonts w:asciiTheme="minorEastAsia" w:hAnsiTheme="minorEastAsia" w:hint="eastAsia"/>
          <w:sz w:val="32"/>
          <w:szCs w:val="30"/>
        </w:rPr>
        <w:t>年接待费用</w:t>
      </w:r>
      <w:r w:rsidR="00A52E3F">
        <w:rPr>
          <w:rFonts w:asciiTheme="minorEastAsia" w:hAnsiTheme="minorEastAsia"/>
          <w:sz w:val="32"/>
          <w:szCs w:val="30"/>
        </w:rPr>
        <w:t>预算</w:t>
      </w:r>
      <w:r w:rsidR="00A52E3F">
        <w:rPr>
          <w:rFonts w:asciiTheme="minorEastAsia" w:hAnsiTheme="minorEastAsia" w:hint="eastAsia"/>
          <w:sz w:val="32"/>
          <w:szCs w:val="30"/>
        </w:rPr>
        <w:t>过</w:t>
      </w:r>
      <w:r w:rsidR="00A52E3F">
        <w:rPr>
          <w:rFonts w:asciiTheme="minorEastAsia" w:hAnsiTheme="minorEastAsia"/>
          <w:sz w:val="32"/>
          <w:szCs w:val="30"/>
        </w:rPr>
        <w:t>多</w:t>
      </w:r>
      <w:r w:rsidR="00A52E3F">
        <w:rPr>
          <w:rFonts w:asciiTheme="minorEastAsia" w:hAnsiTheme="minorEastAsia" w:hint="eastAsia"/>
          <w:sz w:val="32"/>
          <w:szCs w:val="30"/>
        </w:rPr>
        <w:t>而</w:t>
      </w:r>
      <w:r w:rsidR="00A52E3F">
        <w:rPr>
          <w:rFonts w:asciiTheme="minorEastAsia" w:hAnsiTheme="minorEastAsia"/>
          <w:sz w:val="32"/>
          <w:szCs w:val="30"/>
        </w:rPr>
        <w:t>实际较少</w:t>
      </w:r>
      <w:r w:rsidR="00C972C7" w:rsidRPr="000B7FD3">
        <w:rPr>
          <w:rFonts w:asciiTheme="minorEastAsia" w:hAnsiTheme="minorEastAsia" w:hint="eastAsia"/>
          <w:sz w:val="32"/>
          <w:szCs w:val="30"/>
        </w:rPr>
        <w:t>，因此调低本年度预算。</w:t>
      </w:r>
    </w:p>
    <w:p w:rsidR="00E87BDF" w:rsidRPr="000B7FD3" w:rsidRDefault="00733BED" w:rsidP="00E87BDF">
      <w:pPr>
        <w:ind w:firstLineChars="198" w:firstLine="634"/>
        <w:rPr>
          <w:rStyle w:val="rowtreelevel4"/>
          <w:rFonts w:asciiTheme="minorEastAsia" w:hAnsiTheme="minorEastAsia"/>
          <w:sz w:val="32"/>
          <w:szCs w:val="32"/>
        </w:rPr>
      </w:pPr>
      <w:r w:rsidRPr="00733BED">
        <w:rPr>
          <w:rStyle w:val="rowtreelevel4"/>
          <w:sz w:val="32"/>
          <w:szCs w:val="32"/>
        </w:rPr>
        <w:fldChar w:fldCharType="begin"/>
      </w:r>
      <w:r w:rsidR="008C52DF" w:rsidRPr="000B7FD3">
        <w:rPr>
          <w:rStyle w:val="rowtreelevel4"/>
          <w:rFonts w:asciiTheme="minorEastAsia" w:hAnsiTheme="minorEastAsia"/>
          <w:sz w:val="32"/>
          <w:szCs w:val="32"/>
        </w:rPr>
        <w:instrText>MERGEFIELD ${page922554360.ds403332834_BMSG_NLZ_GCYW}</w:instrText>
      </w:r>
      <w:r w:rsidRPr="00733BED">
        <w:rPr>
          <w:rStyle w:val="rowtreelevel4"/>
          <w:sz w:val="32"/>
          <w:szCs w:val="32"/>
        </w:rPr>
        <w:fldChar w:fldCharType="separate"/>
      </w:r>
      <w:r w:rsidR="008C52DF" w:rsidRPr="000B7FD3">
        <w:rPr>
          <w:rStyle w:val="rowtreelevel4"/>
          <w:rFonts w:asciiTheme="minorEastAsia" w:hAnsiTheme="minorEastAsia"/>
          <w:sz w:val="32"/>
          <w:szCs w:val="32"/>
        </w:rPr>
        <w:t>公务用车运行维护费99万元,</w:t>
      </w:r>
      <w:r w:rsidRPr="000B7FD3">
        <w:rPr>
          <w:rFonts w:asciiTheme="minorEastAsia" w:hAnsiTheme="minorEastAsia"/>
        </w:rPr>
        <w:fldChar w:fldCharType="end"/>
      </w:r>
      <w:r w:rsidR="008C52DF" w:rsidRPr="000B7FD3">
        <w:rPr>
          <w:rFonts w:asciiTheme="minorEastAsia" w:hAnsiTheme="minorEastAsia" w:hint="eastAsia"/>
          <w:sz w:val="32"/>
          <w:szCs w:val="30"/>
        </w:rPr>
        <w:t>比上年减</w:t>
      </w:r>
      <w:r w:rsidR="006E486E" w:rsidRPr="000B7FD3">
        <w:rPr>
          <w:rFonts w:asciiTheme="minorEastAsia" w:hAnsiTheme="minorEastAsia" w:hint="eastAsia"/>
          <w:sz w:val="32"/>
          <w:szCs w:val="30"/>
        </w:rPr>
        <w:t>161.82</w:t>
      </w:r>
      <w:r w:rsidR="008C52DF" w:rsidRPr="000B7FD3">
        <w:rPr>
          <w:rFonts w:asciiTheme="minorEastAsia" w:hAnsiTheme="minorEastAsia" w:hint="eastAsia"/>
          <w:sz w:val="32"/>
          <w:szCs w:val="30"/>
        </w:rPr>
        <w:t>万元, 主要原因是：</w:t>
      </w:r>
      <w:r w:rsidR="004F11E9" w:rsidRPr="000B7FD3">
        <w:rPr>
          <w:rFonts w:asciiTheme="minorEastAsia" w:hAnsiTheme="minorEastAsia" w:hint="eastAsia"/>
          <w:sz w:val="32"/>
          <w:szCs w:val="30"/>
        </w:rPr>
        <w:t>考虑到201</w:t>
      </w:r>
      <w:r w:rsidR="007470CE">
        <w:rPr>
          <w:rFonts w:asciiTheme="minorEastAsia" w:hAnsiTheme="minorEastAsia" w:hint="eastAsia"/>
          <w:sz w:val="32"/>
          <w:szCs w:val="30"/>
        </w:rPr>
        <w:t>7</w:t>
      </w:r>
      <w:r w:rsidR="004F11E9" w:rsidRPr="000B7FD3">
        <w:rPr>
          <w:rFonts w:asciiTheme="minorEastAsia" w:hAnsiTheme="minorEastAsia" w:hint="eastAsia"/>
          <w:sz w:val="32"/>
          <w:szCs w:val="30"/>
        </w:rPr>
        <w:t>年实际公务用车运行维护费，因此调低本年度预算。</w:t>
      </w:r>
    </w:p>
    <w:p w:rsidR="004F11E9" w:rsidRPr="000B7FD3" w:rsidRDefault="004F11E9" w:rsidP="00E87BDF">
      <w:pPr>
        <w:ind w:firstLineChars="198" w:firstLine="634"/>
        <w:rPr>
          <w:rFonts w:asciiTheme="minorEastAsia" w:hAnsiTheme="minorEastAsia"/>
          <w:sz w:val="32"/>
          <w:szCs w:val="32"/>
        </w:rPr>
      </w:pPr>
      <w:r w:rsidRPr="000B7FD3">
        <w:rPr>
          <w:rFonts w:asciiTheme="minorEastAsia" w:hAnsiTheme="minorEastAsia" w:hint="eastAsia"/>
          <w:sz w:val="32"/>
          <w:szCs w:val="30"/>
        </w:rPr>
        <w:t>公务用车购置费0万元,比上年增加0</w:t>
      </w:r>
      <w:r w:rsidR="006A0D0B">
        <w:rPr>
          <w:rFonts w:asciiTheme="minorEastAsia" w:hAnsiTheme="minorEastAsia" w:hint="eastAsia"/>
          <w:sz w:val="32"/>
          <w:szCs w:val="30"/>
        </w:rPr>
        <w:t>万元。主要原因是：没有</w:t>
      </w:r>
      <w:r w:rsidRPr="000B7FD3">
        <w:rPr>
          <w:rFonts w:asciiTheme="minorEastAsia" w:hAnsiTheme="minorEastAsia" w:hint="eastAsia"/>
          <w:sz w:val="32"/>
          <w:szCs w:val="30"/>
        </w:rPr>
        <w:t>公务用车</w:t>
      </w:r>
      <w:r w:rsidR="006A0D0B">
        <w:rPr>
          <w:rFonts w:asciiTheme="minorEastAsia" w:hAnsiTheme="minorEastAsia" w:hint="eastAsia"/>
          <w:sz w:val="32"/>
          <w:szCs w:val="30"/>
        </w:rPr>
        <w:t>购置计划</w:t>
      </w:r>
      <w:r w:rsidRPr="000B7FD3">
        <w:rPr>
          <w:rFonts w:asciiTheme="minorEastAsia" w:hAnsiTheme="minorEastAsia" w:hint="eastAsia"/>
          <w:sz w:val="32"/>
          <w:szCs w:val="30"/>
        </w:rPr>
        <w:t>。</w:t>
      </w:r>
    </w:p>
    <w:p w:rsidR="005901C4" w:rsidRPr="000B7FD3" w:rsidRDefault="008C52DF" w:rsidP="000B7FD3">
      <w:pPr>
        <w:ind w:firstLineChars="148" w:firstLine="475"/>
        <w:jc w:val="center"/>
        <w:rPr>
          <w:rFonts w:asciiTheme="minorEastAsia" w:hAnsiTheme="minorEastAsia"/>
          <w:sz w:val="32"/>
          <w:szCs w:val="30"/>
        </w:rPr>
      </w:pPr>
      <w:r w:rsidRPr="000B7FD3">
        <w:rPr>
          <w:rFonts w:asciiTheme="minorEastAsia" w:hAnsiTheme="minorEastAsia" w:hint="eastAsia"/>
          <w:b/>
          <w:sz w:val="32"/>
          <w:szCs w:val="30"/>
        </w:rPr>
        <w:t xml:space="preserve">第三部分  </w:t>
      </w:r>
      <w:r w:rsidR="00733BED" w:rsidRPr="00733BED">
        <w:rPr>
          <w:rFonts w:asciiTheme="minorEastAsia" w:hAnsiTheme="minorEastAsia"/>
          <w:b/>
          <w:sz w:val="32"/>
          <w:szCs w:val="32"/>
        </w:rPr>
        <w:fldChar w:fldCharType="begin"/>
      </w:r>
      <w:r w:rsidRPr="000B7FD3">
        <w:rPr>
          <w:rFonts w:asciiTheme="minorEastAsia" w:hAnsiTheme="minorEastAsia"/>
          <w:b/>
          <w:sz w:val="32"/>
          <w:szCs w:val="32"/>
        </w:rPr>
        <w:instrText>MERGEFIELD ${page922554360.ds855080418_CODE_V_AGENCY_THQ_BMMC}</w:instrText>
      </w:r>
      <w:r w:rsidR="00733BED" w:rsidRPr="00733BED">
        <w:rPr>
          <w:rFonts w:asciiTheme="minorEastAsia" w:hAnsiTheme="minorEastAsia"/>
          <w:b/>
          <w:sz w:val="32"/>
          <w:szCs w:val="32"/>
        </w:rPr>
        <w:fldChar w:fldCharType="separate"/>
      </w:r>
      <w:r w:rsidRPr="000B7FD3">
        <w:rPr>
          <w:rFonts w:asciiTheme="minorEastAsia" w:hAnsiTheme="minorEastAsia"/>
          <w:b/>
          <w:sz w:val="32"/>
          <w:szCs w:val="32"/>
        </w:rPr>
        <w:t>江西省食品药品监督管理局</w:t>
      </w:r>
      <w:r w:rsidR="00733BED" w:rsidRPr="000B7FD3">
        <w:rPr>
          <w:rFonts w:asciiTheme="minorEastAsia" w:hAnsiTheme="minorEastAsia"/>
        </w:rPr>
        <w:fldChar w:fldCharType="end"/>
      </w:r>
      <w:r w:rsidRPr="000B7FD3">
        <w:rPr>
          <w:rFonts w:asciiTheme="minorEastAsia" w:hAnsiTheme="minorEastAsia" w:hint="eastAsia"/>
          <w:b/>
          <w:sz w:val="32"/>
          <w:szCs w:val="30"/>
        </w:rPr>
        <w:t>2018年部门预算表</w:t>
      </w:r>
    </w:p>
    <w:p w:rsidR="00A54282" w:rsidRPr="000B7FD3" w:rsidRDefault="00D524EE" w:rsidP="00D524EE">
      <w:pPr>
        <w:widowControl/>
        <w:shd w:val="clear" w:color="auto" w:fill="FFFFFF"/>
        <w:spacing w:line="640" w:lineRule="atLeast"/>
        <w:ind w:firstLineChars="250" w:firstLine="800"/>
        <w:jc w:val="left"/>
        <w:rPr>
          <w:rFonts w:asciiTheme="minorEastAsia" w:hAnsiTheme="minorEastAsia" w:cs="楷体_GB2312"/>
          <w:color w:val="333333"/>
          <w:kern w:val="0"/>
          <w:sz w:val="32"/>
          <w:szCs w:val="32"/>
          <w:shd w:val="clear" w:color="auto" w:fill="FFFFFF"/>
        </w:rPr>
      </w:pPr>
      <w:r w:rsidRPr="000B7FD3">
        <w:rPr>
          <w:rFonts w:asciiTheme="minorEastAsia" w:hAnsiTheme="minorEastAsia" w:cs="楷体_GB2312" w:hint="eastAsia"/>
          <w:color w:val="333333"/>
          <w:kern w:val="0"/>
          <w:sz w:val="32"/>
          <w:szCs w:val="32"/>
          <w:shd w:val="clear" w:color="auto" w:fill="FFFFFF"/>
        </w:rPr>
        <w:t>一</w:t>
      </w:r>
      <w:r w:rsidR="00A54282" w:rsidRPr="000B7FD3">
        <w:rPr>
          <w:rFonts w:asciiTheme="minorEastAsia" w:hAnsiTheme="minorEastAsia" w:cs="楷体_GB2312" w:hint="eastAsia"/>
          <w:color w:val="333333"/>
          <w:kern w:val="0"/>
          <w:sz w:val="32"/>
          <w:szCs w:val="32"/>
          <w:shd w:val="clear" w:color="auto" w:fill="FFFFFF"/>
        </w:rPr>
        <w:t>《收支预算总表》</w:t>
      </w:r>
    </w:p>
    <w:p w:rsidR="00A54282" w:rsidRPr="000B7FD3" w:rsidRDefault="00A54282" w:rsidP="00D524EE">
      <w:pPr>
        <w:widowControl/>
        <w:shd w:val="clear" w:color="auto" w:fill="FFFFFF"/>
        <w:spacing w:line="640" w:lineRule="atLeast"/>
        <w:ind w:firstLineChars="250" w:firstLine="800"/>
        <w:jc w:val="left"/>
        <w:rPr>
          <w:rFonts w:asciiTheme="minorEastAsia" w:hAnsiTheme="minorEastAsia" w:cs="楷体_GB2312"/>
          <w:color w:val="333333"/>
          <w:kern w:val="0"/>
          <w:sz w:val="32"/>
          <w:szCs w:val="32"/>
          <w:shd w:val="clear" w:color="auto" w:fill="FFFFFF"/>
        </w:rPr>
      </w:pPr>
      <w:r w:rsidRPr="000B7FD3">
        <w:rPr>
          <w:rFonts w:asciiTheme="minorEastAsia" w:hAnsiTheme="minorEastAsia" w:cs="楷体_GB2312" w:hint="eastAsia"/>
          <w:color w:val="333333"/>
          <w:kern w:val="0"/>
          <w:sz w:val="32"/>
          <w:szCs w:val="32"/>
          <w:shd w:val="clear" w:color="auto" w:fill="FFFFFF"/>
        </w:rPr>
        <w:t>二《部门收入总表》</w:t>
      </w:r>
    </w:p>
    <w:p w:rsidR="00A54282" w:rsidRPr="000B7FD3" w:rsidRDefault="00A54282" w:rsidP="00D524EE">
      <w:pPr>
        <w:widowControl/>
        <w:shd w:val="clear" w:color="auto" w:fill="FFFFFF"/>
        <w:spacing w:line="640" w:lineRule="atLeast"/>
        <w:ind w:firstLineChars="250" w:firstLine="800"/>
        <w:jc w:val="left"/>
        <w:rPr>
          <w:rFonts w:asciiTheme="minorEastAsia" w:hAnsiTheme="minorEastAsia" w:cs="楷体_GB2312"/>
          <w:color w:val="333333"/>
          <w:kern w:val="0"/>
          <w:sz w:val="32"/>
          <w:szCs w:val="32"/>
          <w:shd w:val="clear" w:color="auto" w:fill="FFFFFF"/>
        </w:rPr>
      </w:pPr>
      <w:r w:rsidRPr="000B7FD3">
        <w:rPr>
          <w:rFonts w:asciiTheme="minorEastAsia" w:hAnsiTheme="minorEastAsia" w:cs="楷体_GB2312" w:hint="eastAsia"/>
          <w:color w:val="333333"/>
          <w:kern w:val="0"/>
          <w:sz w:val="32"/>
          <w:szCs w:val="32"/>
          <w:shd w:val="clear" w:color="auto" w:fill="FFFFFF"/>
        </w:rPr>
        <w:t>三《部门支出总表》</w:t>
      </w:r>
    </w:p>
    <w:p w:rsidR="00A54282" w:rsidRPr="000B7FD3" w:rsidRDefault="00A54282" w:rsidP="00D524EE">
      <w:pPr>
        <w:widowControl/>
        <w:shd w:val="clear" w:color="auto" w:fill="FFFFFF"/>
        <w:spacing w:line="640" w:lineRule="atLeast"/>
        <w:ind w:firstLineChars="250" w:firstLine="800"/>
        <w:jc w:val="left"/>
        <w:rPr>
          <w:rFonts w:asciiTheme="minorEastAsia" w:hAnsiTheme="minorEastAsia" w:cs="楷体_GB2312"/>
          <w:color w:val="333333"/>
          <w:kern w:val="0"/>
          <w:sz w:val="32"/>
          <w:szCs w:val="32"/>
          <w:shd w:val="clear" w:color="auto" w:fill="FFFFFF"/>
        </w:rPr>
      </w:pPr>
      <w:r w:rsidRPr="000B7FD3">
        <w:rPr>
          <w:rFonts w:asciiTheme="minorEastAsia" w:hAnsiTheme="minorEastAsia" w:cs="楷体_GB2312" w:hint="eastAsia"/>
          <w:color w:val="333333"/>
          <w:kern w:val="0"/>
          <w:sz w:val="32"/>
          <w:szCs w:val="32"/>
          <w:shd w:val="clear" w:color="auto" w:fill="FFFFFF"/>
        </w:rPr>
        <w:t>四《财政拨款收支总表》</w:t>
      </w:r>
    </w:p>
    <w:p w:rsidR="00A54282" w:rsidRPr="000B7FD3" w:rsidRDefault="00A54282" w:rsidP="00D524EE">
      <w:pPr>
        <w:widowControl/>
        <w:shd w:val="clear" w:color="auto" w:fill="FFFFFF"/>
        <w:spacing w:line="640" w:lineRule="atLeast"/>
        <w:ind w:firstLineChars="250" w:firstLine="800"/>
        <w:jc w:val="left"/>
        <w:rPr>
          <w:rFonts w:asciiTheme="minorEastAsia" w:hAnsiTheme="minorEastAsia" w:cs="楷体_GB2312"/>
          <w:color w:val="333333"/>
          <w:kern w:val="0"/>
          <w:sz w:val="32"/>
          <w:szCs w:val="32"/>
          <w:shd w:val="clear" w:color="auto" w:fill="FFFFFF"/>
        </w:rPr>
      </w:pPr>
      <w:r w:rsidRPr="000B7FD3">
        <w:rPr>
          <w:rFonts w:asciiTheme="minorEastAsia" w:hAnsiTheme="minorEastAsia" w:cs="楷体_GB2312" w:hint="eastAsia"/>
          <w:color w:val="333333"/>
          <w:kern w:val="0"/>
          <w:sz w:val="32"/>
          <w:szCs w:val="32"/>
          <w:shd w:val="clear" w:color="auto" w:fill="FFFFFF"/>
        </w:rPr>
        <w:t>五《一般公共预算支出表》</w:t>
      </w:r>
    </w:p>
    <w:p w:rsidR="00A54282" w:rsidRPr="000B7FD3" w:rsidRDefault="00A54282" w:rsidP="00D524EE">
      <w:pPr>
        <w:widowControl/>
        <w:shd w:val="clear" w:color="auto" w:fill="FFFFFF"/>
        <w:spacing w:line="640" w:lineRule="atLeast"/>
        <w:ind w:firstLineChars="250" w:firstLine="800"/>
        <w:jc w:val="left"/>
        <w:rPr>
          <w:rFonts w:asciiTheme="minorEastAsia" w:hAnsiTheme="minorEastAsia" w:cs="楷体_GB2312"/>
          <w:color w:val="333333"/>
          <w:kern w:val="0"/>
          <w:sz w:val="32"/>
          <w:szCs w:val="32"/>
          <w:shd w:val="clear" w:color="auto" w:fill="FFFFFF"/>
        </w:rPr>
      </w:pPr>
      <w:r w:rsidRPr="000B7FD3">
        <w:rPr>
          <w:rFonts w:asciiTheme="minorEastAsia" w:hAnsiTheme="minorEastAsia" w:cs="楷体_GB2312" w:hint="eastAsia"/>
          <w:color w:val="333333"/>
          <w:kern w:val="0"/>
          <w:sz w:val="32"/>
          <w:szCs w:val="32"/>
          <w:shd w:val="clear" w:color="auto" w:fill="FFFFFF"/>
        </w:rPr>
        <w:lastRenderedPageBreak/>
        <w:t>六《一般公共预算基本支出表》</w:t>
      </w:r>
    </w:p>
    <w:p w:rsidR="00A54282" w:rsidRPr="000B7FD3" w:rsidRDefault="00A54282" w:rsidP="00D524EE">
      <w:pPr>
        <w:widowControl/>
        <w:shd w:val="clear" w:color="auto" w:fill="FFFFFF"/>
        <w:spacing w:line="640" w:lineRule="atLeast"/>
        <w:ind w:firstLineChars="250" w:firstLine="800"/>
        <w:jc w:val="left"/>
        <w:rPr>
          <w:rFonts w:asciiTheme="minorEastAsia" w:hAnsiTheme="minorEastAsia" w:cs="楷体_GB2312"/>
          <w:color w:val="333333"/>
          <w:kern w:val="0"/>
          <w:sz w:val="32"/>
          <w:szCs w:val="32"/>
          <w:shd w:val="clear" w:color="auto" w:fill="FFFFFF"/>
        </w:rPr>
      </w:pPr>
      <w:r w:rsidRPr="000B7FD3">
        <w:rPr>
          <w:rFonts w:asciiTheme="minorEastAsia" w:hAnsiTheme="minorEastAsia" w:cs="楷体_GB2312" w:hint="eastAsia"/>
          <w:color w:val="333333"/>
          <w:kern w:val="0"/>
          <w:sz w:val="32"/>
          <w:szCs w:val="32"/>
          <w:shd w:val="clear" w:color="auto" w:fill="FFFFFF"/>
        </w:rPr>
        <w:t>七《一般公共预算“三公”经费支出表》</w:t>
      </w:r>
    </w:p>
    <w:p w:rsidR="00A54282" w:rsidRPr="000B7FD3" w:rsidRDefault="00A54282" w:rsidP="00D524EE">
      <w:pPr>
        <w:widowControl/>
        <w:shd w:val="clear" w:color="auto" w:fill="FFFFFF"/>
        <w:spacing w:line="640" w:lineRule="atLeast"/>
        <w:ind w:firstLineChars="250" w:firstLine="800"/>
        <w:jc w:val="left"/>
        <w:rPr>
          <w:rFonts w:asciiTheme="minorEastAsia" w:hAnsiTheme="minorEastAsia" w:cs="楷体_GB2312"/>
          <w:color w:val="333333"/>
          <w:kern w:val="0"/>
          <w:sz w:val="32"/>
          <w:szCs w:val="32"/>
          <w:shd w:val="clear" w:color="auto" w:fill="FFFFFF"/>
        </w:rPr>
      </w:pPr>
      <w:r w:rsidRPr="000B7FD3">
        <w:rPr>
          <w:rFonts w:asciiTheme="minorEastAsia" w:hAnsiTheme="minorEastAsia" w:cs="楷体_GB2312" w:hint="eastAsia"/>
          <w:color w:val="333333"/>
          <w:kern w:val="0"/>
          <w:sz w:val="32"/>
          <w:szCs w:val="32"/>
          <w:shd w:val="clear" w:color="auto" w:fill="FFFFFF"/>
        </w:rPr>
        <w:t>八《政府性基金预算支出表》</w:t>
      </w:r>
    </w:p>
    <w:p w:rsidR="00A54282" w:rsidRPr="000B7FD3" w:rsidRDefault="00A54282" w:rsidP="00A54282">
      <w:pPr>
        <w:widowControl/>
        <w:shd w:val="clear" w:color="auto" w:fill="FFFFFF"/>
        <w:spacing w:line="640" w:lineRule="atLeast"/>
        <w:ind w:firstLine="640"/>
        <w:jc w:val="center"/>
        <w:rPr>
          <w:rFonts w:asciiTheme="minorEastAsia" w:hAnsiTheme="minorEastAsia" w:cs="Arial"/>
          <w:color w:val="333333"/>
          <w:sz w:val="14"/>
          <w:szCs w:val="14"/>
        </w:rPr>
      </w:pPr>
      <w:r w:rsidRPr="000B7FD3">
        <w:rPr>
          <w:rFonts w:asciiTheme="minorEastAsia" w:hAnsiTheme="minorEastAsia" w:hint="eastAsia"/>
          <w:b/>
          <w:sz w:val="32"/>
          <w:szCs w:val="30"/>
        </w:rPr>
        <w:t>第四部分   名词解释</w:t>
      </w:r>
    </w:p>
    <w:p w:rsidR="00A54282" w:rsidRPr="000B7FD3" w:rsidRDefault="00A54282" w:rsidP="00A54282">
      <w:pPr>
        <w:widowControl/>
        <w:spacing w:line="580" w:lineRule="exact"/>
        <w:ind w:firstLine="640"/>
        <w:jc w:val="left"/>
        <w:rPr>
          <w:rFonts w:asciiTheme="minorEastAsia" w:hAnsiTheme="minorEastAsia"/>
          <w:sz w:val="32"/>
          <w:szCs w:val="30"/>
        </w:rPr>
      </w:pPr>
      <w:r w:rsidRPr="000B7FD3">
        <w:rPr>
          <w:rFonts w:asciiTheme="minorEastAsia" w:hAnsiTheme="minorEastAsia" w:hint="eastAsia"/>
          <w:sz w:val="32"/>
          <w:szCs w:val="30"/>
        </w:rPr>
        <w:t>一、收入科目</w:t>
      </w:r>
    </w:p>
    <w:p w:rsidR="00A54282" w:rsidRPr="000B7FD3" w:rsidRDefault="00A54282" w:rsidP="00A54282">
      <w:pPr>
        <w:widowControl/>
        <w:spacing w:line="580" w:lineRule="exact"/>
        <w:ind w:firstLine="640"/>
        <w:jc w:val="left"/>
        <w:rPr>
          <w:rFonts w:asciiTheme="minorEastAsia" w:hAnsiTheme="minorEastAsia"/>
          <w:sz w:val="32"/>
          <w:szCs w:val="30"/>
        </w:rPr>
      </w:pPr>
      <w:r w:rsidRPr="000B7FD3">
        <w:rPr>
          <w:rFonts w:asciiTheme="minorEastAsia" w:hAnsiTheme="minorEastAsia" w:hint="eastAsia"/>
          <w:sz w:val="32"/>
          <w:szCs w:val="30"/>
        </w:rPr>
        <w:t>（一）财政拨款：指</w:t>
      </w:r>
      <w:r w:rsidR="00B975D3" w:rsidRPr="000B7FD3">
        <w:rPr>
          <w:rFonts w:asciiTheme="minorEastAsia" w:hAnsiTheme="minorEastAsia" w:hint="eastAsia"/>
          <w:sz w:val="32"/>
          <w:szCs w:val="30"/>
        </w:rPr>
        <w:t>江西省食品药品监督管理局收到的</w:t>
      </w:r>
      <w:r w:rsidRPr="000B7FD3">
        <w:rPr>
          <w:rFonts w:asciiTheme="minorEastAsia" w:hAnsiTheme="minorEastAsia" w:hint="eastAsia"/>
          <w:sz w:val="32"/>
          <w:szCs w:val="30"/>
        </w:rPr>
        <w:t>省级财政当年拨付的资金。</w:t>
      </w:r>
    </w:p>
    <w:p w:rsidR="00A54282" w:rsidRPr="00F47D5C" w:rsidRDefault="00A54282" w:rsidP="00A54282">
      <w:pPr>
        <w:widowControl/>
        <w:spacing w:line="580" w:lineRule="exact"/>
        <w:ind w:firstLine="636"/>
        <w:jc w:val="left"/>
        <w:rPr>
          <w:rFonts w:asciiTheme="minorEastAsia" w:hAnsiTheme="minorEastAsia"/>
          <w:color w:val="FF0000"/>
          <w:sz w:val="32"/>
          <w:szCs w:val="30"/>
        </w:rPr>
      </w:pPr>
      <w:r w:rsidRPr="00F47D5C">
        <w:rPr>
          <w:rFonts w:asciiTheme="minorEastAsia" w:hAnsiTheme="minorEastAsia" w:hint="eastAsia"/>
          <w:color w:val="FF0000"/>
          <w:sz w:val="32"/>
          <w:szCs w:val="30"/>
        </w:rPr>
        <w:t>（二）事业收入：指</w:t>
      </w:r>
      <w:r w:rsidR="009145E6" w:rsidRPr="00F47D5C">
        <w:rPr>
          <w:rFonts w:asciiTheme="minorEastAsia" w:hAnsiTheme="minorEastAsia" w:hint="eastAsia"/>
          <w:color w:val="FF0000"/>
          <w:sz w:val="32"/>
          <w:szCs w:val="30"/>
        </w:rPr>
        <w:t>江西省食品药品监督管理局直属</w:t>
      </w:r>
      <w:r w:rsidRPr="00F47D5C">
        <w:rPr>
          <w:rFonts w:asciiTheme="minorEastAsia" w:hAnsiTheme="minorEastAsia" w:hint="eastAsia"/>
          <w:color w:val="FF0000"/>
          <w:sz w:val="32"/>
          <w:szCs w:val="30"/>
        </w:rPr>
        <w:t>事业单位开展专业业务活动及辅助活动取得的收入。</w:t>
      </w:r>
    </w:p>
    <w:p w:rsidR="00A54282" w:rsidRPr="000B7FD3" w:rsidRDefault="00A54282" w:rsidP="00A54282">
      <w:pPr>
        <w:widowControl/>
        <w:spacing w:line="580" w:lineRule="exact"/>
        <w:ind w:firstLine="636"/>
        <w:jc w:val="left"/>
        <w:rPr>
          <w:rFonts w:asciiTheme="minorEastAsia" w:hAnsiTheme="minorEastAsia"/>
          <w:sz w:val="32"/>
          <w:szCs w:val="30"/>
        </w:rPr>
      </w:pPr>
      <w:r w:rsidRPr="000B7FD3">
        <w:rPr>
          <w:rFonts w:asciiTheme="minorEastAsia" w:hAnsiTheme="minorEastAsia" w:hint="eastAsia"/>
          <w:sz w:val="32"/>
          <w:szCs w:val="30"/>
        </w:rPr>
        <w:t>（三）事业单位经营收入：指</w:t>
      </w:r>
      <w:r w:rsidR="002F7AF3" w:rsidRPr="000B7FD3">
        <w:rPr>
          <w:rFonts w:asciiTheme="minorEastAsia" w:hAnsiTheme="minorEastAsia" w:hint="eastAsia"/>
          <w:sz w:val="32"/>
          <w:szCs w:val="30"/>
        </w:rPr>
        <w:t>江西省食品药品监督管理局直属</w:t>
      </w:r>
      <w:r w:rsidRPr="000B7FD3">
        <w:rPr>
          <w:rFonts w:asciiTheme="minorEastAsia" w:hAnsiTheme="minorEastAsia" w:hint="eastAsia"/>
          <w:sz w:val="32"/>
          <w:szCs w:val="30"/>
        </w:rPr>
        <w:t>事业单位在专业业务活动及辅助活动之外开展非独立核算经营活动取得的收入。</w:t>
      </w:r>
    </w:p>
    <w:p w:rsidR="00A54282" w:rsidRPr="000B7FD3" w:rsidRDefault="00A54282" w:rsidP="00A54282">
      <w:pPr>
        <w:widowControl/>
        <w:spacing w:line="580" w:lineRule="exact"/>
        <w:ind w:firstLine="636"/>
        <w:jc w:val="left"/>
        <w:rPr>
          <w:rFonts w:asciiTheme="minorEastAsia" w:hAnsiTheme="minorEastAsia"/>
          <w:sz w:val="32"/>
          <w:szCs w:val="30"/>
        </w:rPr>
      </w:pPr>
      <w:r w:rsidRPr="000B7FD3">
        <w:rPr>
          <w:rFonts w:asciiTheme="minorEastAsia" w:hAnsiTheme="minorEastAsia" w:hint="eastAsia"/>
          <w:sz w:val="32"/>
          <w:szCs w:val="30"/>
        </w:rPr>
        <w:t>（四）其他收入：指</w:t>
      </w:r>
      <w:r w:rsidR="009F45AE" w:rsidRPr="000B7FD3">
        <w:rPr>
          <w:rFonts w:asciiTheme="minorEastAsia" w:hAnsiTheme="minorEastAsia" w:hint="eastAsia"/>
          <w:sz w:val="32"/>
          <w:szCs w:val="30"/>
        </w:rPr>
        <w:t>江西省食品药品监督管理局</w:t>
      </w:r>
      <w:r w:rsidRPr="000B7FD3">
        <w:rPr>
          <w:rFonts w:asciiTheme="minorEastAsia" w:hAnsiTheme="minorEastAsia" w:hint="eastAsia"/>
          <w:sz w:val="32"/>
          <w:szCs w:val="30"/>
        </w:rPr>
        <w:t>除财政拨款、事业收入、事业单位经营收入等以外的各项收入。</w:t>
      </w:r>
    </w:p>
    <w:p w:rsidR="0048662B" w:rsidRPr="000B7FD3" w:rsidRDefault="00A54282" w:rsidP="00A54282">
      <w:pPr>
        <w:ind w:firstLineChars="200" w:firstLine="640"/>
        <w:rPr>
          <w:rFonts w:asciiTheme="minorEastAsia" w:hAnsiTheme="minorEastAsia"/>
          <w:sz w:val="32"/>
          <w:szCs w:val="30"/>
        </w:rPr>
      </w:pPr>
      <w:r w:rsidRPr="000B7FD3">
        <w:rPr>
          <w:rFonts w:asciiTheme="minorEastAsia" w:hAnsiTheme="minorEastAsia" w:hint="eastAsia"/>
          <w:sz w:val="32"/>
          <w:szCs w:val="30"/>
        </w:rPr>
        <w:t>（五）附属单位上缴收入：反映</w:t>
      </w:r>
      <w:r w:rsidR="003C6783" w:rsidRPr="000B7FD3">
        <w:rPr>
          <w:rFonts w:asciiTheme="minorEastAsia" w:hAnsiTheme="minorEastAsia" w:hint="eastAsia"/>
          <w:sz w:val="32"/>
          <w:szCs w:val="30"/>
        </w:rPr>
        <w:t>江西省食品药品监督管理局直属</w:t>
      </w:r>
      <w:r w:rsidRPr="000B7FD3">
        <w:rPr>
          <w:rFonts w:asciiTheme="minorEastAsia" w:hAnsiTheme="minorEastAsia" w:hint="eastAsia"/>
          <w:sz w:val="32"/>
          <w:szCs w:val="30"/>
        </w:rPr>
        <w:t>事业单位附属的独立核算单位按规定标准或比例缴纳的各项收入。</w:t>
      </w:r>
    </w:p>
    <w:p w:rsidR="00A54282" w:rsidRPr="000B7FD3" w:rsidRDefault="00A54282" w:rsidP="00A54282">
      <w:pPr>
        <w:ind w:firstLineChars="200" w:firstLine="640"/>
        <w:rPr>
          <w:rFonts w:asciiTheme="minorEastAsia" w:hAnsiTheme="minorEastAsia"/>
          <w:sz w:val="32"/>
          <w:szCs w:val="30"/>
        </w:rPr>
      </w:pPr>
      <w:r w:rsidRPr="000B7FD3">
        <w:rPr>
          <w:rFonts w:asciiTheme="minorEastAsia" w:hAnsiTheme="minorEastAsia" w:hint="eastAsia"/>
          <w:sz w:val="32"/>
          <w:szCs w:val="30"/>
        </w:rPr>
        <w:t>（</w:t>
      </w:r>
      <w:r w:rsidR="006F71E2" w:rsidRPr="000B7FD3">
        <w:rPr>
          <w:rFonts w:asciiTheme="minorEastAsia" w:hAnsiTheme="minorEastAsia" w:hint="eastAsia"/>
          <w:sz w:val="32"/>
          <w:szCs w:val="30"/>
        </w:rPr>
        <w:t>六</w:t>
      </w:r>
      <w:r w:rsidRPr="000B7FD3">
        <w:rPr>
          <w:rFonts w:asciiTheme="minorEastAsia" w:hAnsiTheme="minorEastAsia" w:hint="eastAsia"/>
          <w:sz w:val="32"/>
          <w:szCs w:val="30"/>
        </w:rPr>
        <w:t>）用事业基金弥补收支差额：填列</w:t>
      </w:r>
      <w:r w:rsidR="00DC191E" w:rsidRPr="000B7FD3">
        <w:rPr>
          <w:rFonts w:asciiTheme="minorEastAsia" w:hAnsiTheme="minorEastAsia" w:hint="eastAsia"/>
          <w:sz w:val="32"/>
          <w:szCs w:val="30"/>
        </w:rPr>
        <w:t>江西省食品药品监督管理局直属</w:t>
      </w:r>
      <w:r w:rsidRPr="000B7FD3">
        <w:rPr>
          <w:rFonts w:asciiTheme="minorEastAsia" w:hAnsiTheme="minorEastAsia" w:hint="eastAsia"/>
          <w:sz w:val="32"/>
          <w:szCs w:val="30"/>
        </w:rPr>
        <w:t>事业单位用事业基金弥补2018年收支差额的数额。</w:t>
      </w:r>
    </w:p>
    <w:p w:rsidR="00A54282" w:rsidRPr="000B7FD3" w:rsidRDefault="00A54282" w:rsidP="00A54282">
      <w:pPr>
        <w:ind w:firstLineChars="200" w:firstLine="640"/>
        <w:rPr>
          <w:rFonts w:asciiTheme="minorEastAsia" w:hAnsiTheme="minorEastAsia"/>
          <w:sz w:val="32"/>
          <w:szCs w:val="30"/>
        </w:rPr>
      </w:pPr>
      <w:r w:rsidRPr="000B7FD3">
        <w:rPr>
          <w:rFonts w:asciiTheme="minorEastAsia" w:hAnsiTheme="minorEastAsia" w:hint="eastAsia"/>
          <w:sz w:val="32"/>
          <w:szCs w:val="30"/>
        </w:rPr>
        <w:t>（八）上年结转和结余：填列</w:t>
      </w:r>
      <w:r w:rsidR="006C0A3E" w:rsidRPr="000B7FD3">
        <w:rPr>
          <w:rFonts w:asciiTheme="minorEastAsia" w:hAnsiTheme="minorEastAsia" w:hint="eastAsia"/>
          <w:sz w:val="32"/>
          <w:szCs w:val="30"/>
        </w:rPr>
        <w:t>江西省食品药品监督管理局</w:t>
      </w:r>
      <w:r w:rsidRPr="000B7FD3">
        <w:rPr>
          <w:rFonts w:asciiTheme="minorEastAsia" w:hAnsiTheme="minorEastAsia" w:hint="eastAsia"/>
          <w:sz w:val="32"/>
          <w:szCs w:val="30"/>
        </w:rPr>
        <w:t>2017年全部结转和结余的资金数，包括当年结转结余资金和历年滚存结转结余资金。</w:t>
      </w:r>
    </w:p>
    <w:p w:rsidR="00A54282" w:rsidRPr="000B7FD3" w:rsidRDefault="00A54282" w:rsidP="00A54282">
      <w:pPr>
        <w:widowControl/>
        <w:spacing w:line="580" w:lineRule="exact"/>
        <w:ind w:firstLine="640"/>
        <w:jc w:val="left"/>
        <w:rPr>
          <w:rFonts w:asciiTheme="minorEastAsia" w:hAnsiTheme="minorEastAsia"/>
          <w:sz w:val="32"/>
          <w:szCs w:val="30"/>
        </w:rPr>
      </w:pPr>
      <w:r w:rsidRPr="000B7FD3">
        <w:rPr>
          <w:rFonts w:asciiTheme="minorEastAsia" w:hAnsiTheme="minorEastAsia" w:hint="eastAsia"/>
          <w:sz w:val="32"/>
          <w:szCs w:val="30"/>
        </w:rPr>
        <w:lastRenderedPageBreak/>
        <w:t>二、支出科目</w:t>
      </w:r>
    </w:p>
    <w:p w:rsidR="00513C00" w:rsidRPr="000B7FD3" w:rsidRDefault="005254EC" w:rsidP="00513C00">
      <w:pPr>
        <w:widowControl/>
        <w:spacing w:line="580" w:lineRule="exact"/>
        <w:ind w:firstLine="640"/>
        <w:jc w:val="left"/>
        <w:rPr>
          <w:rFonts w:asciiTheme="minorEastAsia" w:hAnsiTheme="minorEastAsia"/>
          <w:sz w:val="32"/>
          <w:szCs w:val="30"/>
        </w:rPr>
      </w:pPr>
      <w:r w:rsidRPr="000B7FD3">
        <w:rPr>
          <w:rFonts w:asciiTheme="minorEastAsia" w:hAnsiTheme="minorEastAsia" w:hint="eastAsia"/>
          <w:sz w:val="32"/>
          <w:szCs w:val="30"/>
        </w:rPr>
        <w:t>（一）</w:t>
      </w:r>
      <w:bookmarkStart w:id="0" w:name="_GoBack"/>
      <w:r w:rsidR="00513C00" w:rsidRPr="00F47D5C">
        <w:rPr>
          <w:rFonts w:asciiTheme="minorEastAsia" w:hAnsiTheme="minorEastAsia" w:hint="eastAsia"/>
          <w:color w:val="FF0000"/>
          <w:sz w:val="32"/>
          <w:szCs w:val="30"/>
        </w:rPr>
        <w:t>一般公共服务支出（类）质量技术监督与检验检疫事务（款）质量技术监督</w:t>
      </w:r>
      <w:r w:rsidR="00544CE0" w:rsidRPr="00F47D5C">
        <w:rPr>
          <w:rFonts w:asciiTheme="minorEastAsia" w:hAnsiTheme="minorEastAsia" w:hint="eastAsia"/>
          <w:color w:val="FF0000"/>
          <w:sz w:val="32"/>
          <w:szCs w:val="30"/>
        </w:rPr>
        <w:t>行政执法及业务管理</w:t>
      </w:r>
      <w:r w:rsidR="00513C00" w:rsidRPr="00F47D5C">
        <w:rPr>
          <w:rFonts w:asciiTheme="minorEastAsia" w:hAnsiTheme="minorEastAsia" w:hint="eastAsia"/>
          <w:color w:val="FF0000"/>
          <w:sz w:val="32"/>
          <w:szCs w:val="30"/>
        </w:rPr>
        <w:t>（项）：</w:t>
      </w:r>
      <w:bookmarkEnd w:id="0"/>
      <w:r w:rsidR="00513C00" w:rsidRPr="000B7FD3">
        <w:rPr>
          <w:rFonts w:asciiTheme="minorEastAsia" w:hAnsiTheme="minorEastAsia" w:hint="eastAsia"/>
          <w:sz w:val="32"/>
          <w:szCs w:val="30"/>
        </w:rPr>
        <w:t>指江西省食品药品监督管理局直属的省食品检验检测研究院，从质监部门分配的用于检验事务方面的项目支出。</w:t>
      </w:r>
    </w:p>
    <w:p w:rsidR="00513C00" w:rsidRPr="000B7FD3" w:rsidRDefault="005254EC" w:rsidP="00513C00">
      <w:pPr>
        <w:widowControl/>
        <w:spacing w:line="580" w:lineRule="exact"/>
        <w:ind w:firstLine="640"/>
        <w:jc w:val="left"/>
        <w:rPr>
          <w:rFonts w:asciiTheme="minorEastAsia" w:hAnsiTheme="minorEastAsia"/>
          <w:sz w:val="32"/>
          <w:szCs w:val="30"/>
        </w:rPr>
      </w:pPr>
      <w:r w:rsidRPr="000B7FD3">
        <w:rPr>
          <w:rFonts w:asciiTheme="minorEastAsia" w:hAnsiTheme="minorEastAsia" w:hint="eastAsia"/>
          <w:sz w:val="32"/>
          <w:szCs w:val="30"/>
        </w:rPr>
        <w:t>（二）</w:t>
      </w:r>
      <w:r w:rsidR="00513C00" w:rsidRPr="000B7FD3">
        <w:rPr>
          <w:rFonts w:asciiTheme="minorEastAsia" w:hAnsiTheme="minorEastAsia" w:hint="eastAsia"/>
          <w:sz w:val="32"/>
          <w:szCs w:val="30"/>
        </w:rPr>
        <w:t>科学技术支出（类）应用研究（款）机构运行（项）：指江西省食品药品监督管理局直属的江西省医疗器械检测中心（江西省药物研究所），用于保障机构正常运行、开展日常工作的基本支出及开展科研活动的项目支出。</w:t>
      </w:r>
    </w:p>
    <w:p w:rsidR="00513C00" w:rsidRPr="000B7FD3" w:rsidRDefault="005254EC" w:rsidP="00513C00">
      <w:pPr>
        <w:widowControl/>
        <w:spacing w:line="580" w:lineRule="exact"/>
        <w:ind w:firstLine="640"/>
        <w:jc w:val="left"/>
        <w:rPr>
          <w:rFonts w:asciiTheme="minorEastAsia" w:hAnsiTheme="minorEastAsia"/>
          <w:sz w:val="32"/>
          <w:szCs w:val="30"/>
        </w:rPr>
      </w:pPr>
      <w:r w:rsidRPr="000B7FD3">
        <w:rPr>
          <w:rFonts w:asciiTheme="minorEastAsia" w:hAnsiTheme="minorEastAsia" w:hint="eastAsia"/>
          <w:sz w:val="32"/>
          <w:szCs w:val="30"/>
        </w:rPr>
        <w:t>（三）</w:t>
      </w:r>
      <w:r w:rsidR="00513C00" w:rsidRPr="000B7FD3">
        <w:rPr>
          <w:rFonts w:asciiTheme="minorEastAsia" w:hAnsiTheme="minorEastAsia" w:hint="eastAsia"/>
          <w:sz w:val="32"/>
          <w:szCs w:val="30"/>
        </w:rPr>
        <w:t>医疗卫生与计划生育支出（类）公共卫生（款）重大公共卫生专项（项）：指中央补助地方食品药品监督管理部门公共卫生服务资金的支出。</w:t>
      </w:r>
    </w:p>
    <w:p w:rsidR="00513C00" w:rsidRPr="000B7FD3" w:rsidRDefault="005254EC" w:rsidP="00513C00">
      <w:pPr>
        <w:widowControl/>
        <w:spacing w:line="580" w:lineRule="exact"/>
        <w:ind w:firstLine="640"/>
        <w:jc w:val="left"/>
        <w:rPr>
          <w:rFonts w:asciiTheme="minorEastAsia" w:hAnsiTheme="minorEastAsia"/>
          <w:sz w:val="32"/>
          <w:szCs w:val="30"/>
        </w:rPr>
      </w:pPr>
      <w:r w:rsidRPr="000B7FD3">
        <w:rPr>
          <w:rFonts w:asciiTheme="minorEastAsia" w:hAnsiTheme="minorEastAsia" w:hint="eastAsia"/>
          <w:sz w:val="32"/>
          <w:szCs w:val="30"/>
        </w:rPr>
        <w:t>（四）</w:t>
      </w:r>
      <w:r w:rsidR="00513C00" w:rsidRPr="000B7FD3">
        <w:rPr>
          <w:rFonts w:asciiTheme="minorEastAsia" w:hAnsiTheme="minorEastAsia" w:hint="eastAsia"/>
          <w:sz w:val="32"/>
          <w:szCs w:val="30"/>
        </w:rPr>
        <w:t>医疗卫生与计划生育支出（类）食品和药品监督管理事务（款）行政运行（项）：指江西省食品药品监督管理局本级及直属行政单位、参照公务员管理的事业单位，用于保障机构正常运行、开展日常工作的基本支出。</w:t>
      </w:r>
    </w:p>
    <w:p w:rsidR="00513C00" w:rsidRPr="000B7FD3" w:rsidRDefault="005254EC" w:rsidP="00513C00">
      <w:pPr>
        <w:widowControl/>
        <w:spacing w:line="580" w:lineRule="exact"/>
        <w:ind w:firstLine="640"/>
        <w:jc w:val="left"/>
        <w:rPr>
          <w:rFonts w:asciiTheme="minorEastAsia" w:hAnsiTheme="minorEastAsia"/>
          <w:sz w:val="32"/>
          <w:szCs w:val="30"/>
        </w:rPr>
      </w:pPr>
      <w:r w:rsidRPr="000B7FD3">
        <w:rPr>
          <w:rFonts w:asciiTheme="minorEastAsia" w:hAnsiTheme="minorEastAsia" w:hint="eastAsia"/>
          <w:sz w:val="32"/>
          <w:szCs w:val="30"/>
        </w:rPr>
        <w:t>（五）</w:t>
      </w:r>
      <w:r w:rsidR="00513C00" w:rsidRPr="000B7FD3">
        <w:rPr>
          <w:rFonts w:asciiTheme="minorEastAsia" w:hAnsiTheme="minorEastAsia" w:hint="eastAsia"/>
          <w:sz w:val="32"/>
          <w:szCs w:val="30"/>
        </w:rPr>
        <w:t>医疗卫生与计划生育支出（类）食品和药品监督管理事务（款）事业运行（项）：指江西省食品药品监督管理局直属事业单位，用于保障机构正常运行、开展日常工作的基本支出。</w:t>
      </w:r>
    </w:p>
    <w:p w:rsidR="00A54282" w:rsidRPr="000B7FD3" w:rsidRDefault="00A54282" w:rsidP="00513C00">
      <w:pPr>
        <w:widowControl/>
        <w:spacing w:line="580" w:lineRule="exact"/>
        <w:ind w:firstLine="640"/>
        <w:jc w:val="left"/>
        <w:rPr>
          <w:rFonts w:asciiTheme="minorEastAsia" w:hAnsiTheme="minorEastAsia"/>
          <w:sz w:val="32"/>
          <w:szCs w:val="30"/>
        </w:rPr>
      </w:pPr>
    </w:p>
    <w:p w:rsidR="00A54282" w:rsidRPr="000B7FD3" w:rsidRDefault="00A54282" w:rsidP="00513C00">
      <w:pPr>
        <w:widowControl/>
        <w:spacing w:line="580" w:lineRule="exact"/>
        <w:ind w:firstLine="640"/>
        <w:jc w:val="left"/>
        <w:rPr>
          <w:rFonts w:asciiTheme="minorEastAsia" w:hAnsiTheme="minorEastAsia"/>
          <w:sz w:val="32"/>
          <w:szCs w:val="30"/>
        </w:rPr>
      </w:pPr>
    </w:p>
    <w:sectPr w:rsidR="00A54282" w:rsidRPr="000B7FD3" w:rsidSect="00CE718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F3D" w:rsidRDefault="00BC4F3D" w:rsidP="00DF43D8">
      <w:r>
        <w:separator/>
      </w:r>
    </w:p>
  </w:endnote>
  <w:endnote w:type="continuationSeparator" w:id="0">
    <w:p w:rsidR="00BC4F3D" w:rsidRDefault="00BC4F3D" w:rsidP="00DF43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A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F3D" w:rsidRDefault="00BC4F3D" w:rsidP="00DF43D8">
      <w:r>
        <w:separator/>
      </w:r>
    </w:p>
  </w:footnote>
  <w:footnote w:type="continuationSeparator" w:id="0">
    <w:p w:rsidR="00BC4F3D" w:rsidRDefault="00BC4F3D" w:rsidP="00DF4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68" w:rsidRDefault="00EE6568" w:rsidP="00EE656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3D8"/>
    <w:rsid w:val="00014049"/>
    <w:rsid w:val="0001648A"/>
    <w:rsid w:val="00022CB3"/>
    <w:rsid w:val="00031749"/>
    <w:rsid w:val="00036AFF"/>
    <w:rsid w:val="00041EAA"/>
    <w:rsid w:val="00085227"/>
    <w:rsid w:val="000927A9"/>
    <w:rsid w:val="000B7FD3"/>
    <w:rsid w:val="000E4049"/>
    <w:rsid w:val="000E6313"/>
    <w:rsid w:val="000F227D"/>
    <w:rsid w:val="001010CD"/>
    <w:rsid w:val="00103424"/>
    <w:rsid w:val="00114523"/>
    <w:rsid w:val="00127303"/>
    <w:rsid w:val="00167E35"/>
    <w:rsid w:val="001823EA"/>
    <w:rsid w:val="00186709"/>
    <w:rsid w:val="00192620"/>
    <w:rsid w:val="00193C37"/>
    <w:rsid w:val="001C4ED5"/>
    <w:rsid w:val="002034D5"/>
    <w:rsid w:val="0021331D"/>
    <w:rsid w:val="0024420A"/>
    <w:rsid w:val="002468F8"/>
    <w:rsid w:val="00281E28"/>
    <w:rsid w:val="00283C63"/>
    <w:rsid w:val="002A02B4"/>
    <w:rsid w:val="002A5334"/>
    <w:rsid w:val="002A692F"/>
    <w:rsid w:val="002B0263"/>
    <w:rsid w:val="002B128B"/>
    <w:rsid w:val="002B3CA2"/>
    <w:rsid w:val="002C2478"/>
    <w:rsid w:val="002C6E72"/>
    <w:rsid w:val="002D2681"/>
    <w:rsid w:val="002F66F6"/>
    <w:rsid w:val="002F7AF3"/>
    <w:rsid w:val="00303562"/>
    <w:rsid w:val="003168B0"/>
    <w:rsid w:val="00334A98"/>
    <w:rsid w:val="00380DD1"/>
    <w:rsid w:val="003838E9"/>
    <w:rsid w:val="003959F5"/>
    <w:rsid w:val="003C0BFF"/>
    <w:rsid w:val="003C19AF"/>
    <w:rsid w:val="003C36A7"/>
    <w:rsid w:val="003C6783"/>
    <w:rsid w:val="003D0809"/>
    <w:rsid w:val="003E63F0"/>
    <w:rsid w:val="0040392E"/>
    <w:rsid w:val="004300C5"/>
    <w:rsid w:val="004345D9"/>
    <w:rsid w:val="00436852"/>
    <w:rsid w:val="0044016E"/>
    <w:rsid w:val="004449C2"/>
    <w:rsid w:val="004535A0"/>
    <w:rsid w:val="00456869"/>
    <w:rsid w:val="004664AF"/>
    <w:rsid w:val="00470CDA"/>
    <w:rsid w:val="00472987"/>
    <w:rsid w:val="00480768"/>
    <w:rsid w:val="0048662B"/>
    <w:rsid w:val="00495985"/>
    <w:rsid w:val="00496629"/>
    <w:rsid w:val="004A0058"/>
    <w:rsid w:val="004D271A"/>
    <w:rsid w:val="004E5555"/>
    <w:rsid w:val="004F11E9"/>
    <w:rsid w:val="004F7260"/>
    <w:rsid w:val="00502AB1"/>
    <w:rsid w:val="0051339B"/>
    <w:rsid w:val="00513C00"/>
    <w:rsid w:val="0051495E"/>
    <w:rsid w:val="00516279"/>
    <w:rsid w:val="005254EC"/>
    <w:rsid w:val="00526265"/>
    <w:rsid w:val="00526CE0"/>
    <w:rsid w:val="00544895"/>
    <w:rsid w:val="00544CE0"/>
    <w:rsid w:val="00550F7F"/>
    <w:rsid w:val="0055670D"/>
    <w:rsid w:val="00580BF8"/>
    <w:rsid w:val="00585447"/>
    <w:rsid w:val="005901C4"/>
    <w:rsid w:val="0059672A"/>
    <w:rsid w:val="005C297F"/>
    <w:rsid w:val="005C3DDD"/>
    <w:rsid w:val="005E37E1"/>
    <w:rsid w:val="005F35BD"/>
    <w:rsid w:val="005F69D4"/>
    <w:rsid w:val="0061590B"/>
    <w:rsid w:val="00623A52"/>
    <w:rsid w:val="00631E83"/>
    <w:rsid w:val="00631FA4"/>
    <w:rsid w:val="006452D2"/>
    <w:rsid w:val="00650900"/>
    <w:rsid w:val="00655E8B"/>
    <w:rsid w:val="006833F4"/>
    <w:rsid w:val="00696646"/>
    <w:rsid w:val="006A0D0B"/>
    <w:rsid w:val="006C0A3E"/>
    <w:rsid w:val="006E486E"/>
    <w:rsid w:val="006F71E2"/>
    <w:rsid w:val="00704CAB"/>
    <w:rsid w:val="007050F4"/>
    <w:rsid w:val="007153A5"/>
    <w:rsid w:val="007239C4"/>
    <w:rsid w:val="00733BED"/>
    <w:rsid w:val="00735F3A"/>
    <w:rsid w:val="007470CE"/>
    <w:rsid w:val="0075709B"/>
    <w:rsid w:val="007633C8"/>
    <w:rsid w:val="00767AAA"/>
    <w:rsid w:val="00777962"/>
    <w:rsid w:val="007913DC"/>
    <w:rsid w:val="00792A6C"/>
    <w:rsid w:val="0079393D"/>
    <w:rsid w:val="007C27E0"/>
    <w:rsid w:val="00801D97"/>
    <w:rsid w:val="008317ED"/>
    <w:rsid w:val="00846B74"/>
    <w:rsid w:val="008577FE"/>
    <w:rsid w:val="00865CCE"/>
    <w:rsid w:val="00867E66"/>
    <w:rsid w:val="00872CE4"/>
    <w:rsid w:val="00875B04"/>
    <w:rsid w:val="00876D17"/>
    <w:rsid w:val="00882C91"/>
    <w:rsid w:val="0088524D"/>
    <w:rsid w:val="008C01B1"/>
    <w:rsid w:val="008C52DF"/>
    <w:rsid w:val="008C7390"/>
    <w:rsid w:val="008D0C04"/>
    <w:rsid w:val="008F63FB"/>
    <w:rsid w:val="00902917"/>
    <w:rsid w:val="0091271A"/>
    <w:rsid w:val="009145E6"/>
    <w:rsid w:val="0094115F"/>
    <w:rsid w:val="009471C3"/>
    <w:rsid w:val="0095097A"/>
    <w:rsid w:val="009527A7"/>
    <w:rsid w:val="009557AC"/>
    <w:rsid w:val="009562BB"/>
    <w:rsid w:val="00970EF1"/>
    <w:rsid w:val="00973905"/>
    <w:rsid w:val="0098311B"/>
    <w:rsid w:val="0098702D"/>
    <w:rsid w:val="009A2F48"/>
    <w:rsid w:val="009A4624"/>
    <w:rsid w:val="009C3DC0"/>
    <w:rsid w:val="009E1F3F"/>
    <w:rsid w:val="009E369C"/>
    <w:rsid w:val="009F45AE"/>
    <w:rsid w:val="00A11E3A"/>
    <w:rsid w:val="00A52E3F"/>
    <w:rsid w:val="00A54282"/>
    <w:rsid w:val="00A568B5"/>
    <w:rsid w:val="00A60B4D"/>
    <w:rsid w:val="00A7465F"/>
    <w:rsid w:val="00AA009D"/>
    <w:rsid w:val="00AA2F4D"/>
    <w:rsid w:val="00AB656D"/>
    <w:rsid w:val="00AC370A"/>
    <w:rsid w:val="00AE2A9E"/>
    <w:rsid w:val="00AF095D"/>
    <w:rsid w:val="00AF57C9"/>
    <w:rsid w:val="00AF62CD"/>
    <w:rsid w:val="00B128C8"/>
    <w:rsid w:val="00B142B6"/>
    <w:rsid w:val="00B1490B"/>
    <w:rsid w:val="00B348A8"/>
    <w:rsid w:val="00B36D51"/>
    <w:rsid w:val="00B975D3"/>
    <w:rsid w:val="00BC4F3D"/>
    <w:rsid w:val="00C03AFB"/>
    <w:rsid w:val="00C61B8F"/>
    <w:rsid w:val="00C644A7"/>
    <w:rsid w:val="00C771B3"/>
    <w:rsid w:val="00C82945"/>
    <w:rsid w:val="00C87092"/>
    <w:rsid w:val="00C942F4"/>
    <w:rsid w:val="00C972C7"/>
    <w:rsid w:val="00CD0083"/>
    <w:rsid w:val="00CE1A2B"/>
    <w:rsid w:val="00CE7185"/>
    <w:rsid w:val="00D00D68"/>
    <w:rsid w:val="00D23489"/>
    <w:rsid w:val="00D524EE"/>
    <w:rsid w:val="00D65FFE"/>
    <w:rsid w:val="00D666BC"/>
    <w:rsid w:val="00D86F52"/>
    <w:rsid w:val="00D971CB"/>
    <w:rsid w:val="00DA0142"/>
    <w:rsid w:val="00DA4FF0"/>
    <w:rsid w:val="00DC191E"/>
    <w:rsid w:val="00DD2CAA"/>
    <w:rsid w:val="00DD52BC"/>
    <w:rsid w:val="00DE2065"/>
    <w:rsid w:val="00DF43D8"/>
    <w:rsid w:val="00E17528"/>
    <w:rsid w:val="00E17B11"/>
    <w:rsid w:val="00E24065"/>
    <w:rsid w:val="00E34083"/>
    <w:rsid w:val="00E503CC"/>
    <w:rsid w:val="00E56D1C"/>
    <w:rsid w:val="00E60E90"/>
    <w:rsid w:val="00E62919"/>
    <w:rsid w:val="00E6322C"/>
    <w:rsid w:val="00E72C68"/>
    <w:rsid w:val="00E75808"/>
    <w:rsid w:val="00E83029"/>
    <w:rsid w:val="00E87BDF"/>
    <w:rsid w:val="00E91B90"/>
    <w:rsid w:val="00E92A8B"/>
    <w:rsid w:val="00E97D8C"/>
    <w:rsid w:val="00EA3654"/>
    <w:rsid w:val="00EA36FC"/>
    <w:rsid w:val="00EB0447"/>
    <w:rsid w:val="00EB656D"/>
    <w:rsid w:val="00ED0D2B"/>
    <w:rsid w:val="00EE6568"/>
    <w:rsid w:val="00F11FE4"/>
    <w:rsid w:val="00F132AE"/>
    <w:rsid w:val="00F2583E"/>
    <w:rsid w:val="00F32E83"/>
    <w:rsid w:val="00F47D5C"/>
    <w:rsid w:val="00F61B51"/>
    <w:rsid w:val="00F62483"/>
    <w:rsid w:val="00F62A82"/>
    <w:rsid w:val="00F87A85"/>
    <w:rsid w:val="00F935ED"/>
    <w:rsid w:val="00F975EB"/>
    <w:rsid w:val="00FA278B"/>
    <w:rsid w:val="00FB1469"/>
    <w:rsid w:val="00FE0E90"/>
    <w:rsid w:val="00FE32CC"/>
    <w:rsid w:val="00FE5674"/>
    <w:rsid w:val="00FF029E"/>
    <w:rsid w:val="00FF63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3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3D8"/>
    <w:rPr>
      <w:sz w:val="18"/>
      <w:szCs w:val="18"/>
    </w:rPr>
  </w:style>
  <w:style w:type="paragraph" w:styleId="a4">
    <w:name w:val="footer"/>
    <w:basedOn w:val="a"/>
    <w:link w:val="Char0"/>
    <w:uiPriority w:val="99"/>
    <w:unhideWhenUsed/>
    <w:rsid w:val="00DF43D8"/>
    <w:pPr>
      <w:tabs>
        <w:tab w:val="center" w:pos="4153"/>
        <w:tab w:val="right" w:pos="8306"/>
      </w:tabs>
      <w:snapToGrid w:val="0"/>
      <w:jc w:val="left"/>
    </w:pPr>
    <w:rPr>
      <w:sz w:val="18"/>
      <w:szCs w:val="18"/>
    </w:rPr>
  </w:style>
  <w:style w:type="character" w:customStyle="1" w:styleId="Char0">
    <w:name w:val="页脚 Char"/>
    <w:basedOn w:val="a0"/>
    <w:link w:val="a4"/>
    <w:uiPriority w:val="99"/>
    <w:rsid w:val="00DF43D8"/>
    <w:rPr>
      <w:sz w:val="18"/>
      <w:szCs w:val="18"/>
    </w:rPr>
  </w:style>
  <w:style w:type="character" w:customStyle="1" w:styleId="rowtreelevel3">
    <w:name w:val="row_tree_level_3"/>
    <w:basedOn w:val="a0"/>
    <w:rsid w:val="002A02B4"/>
  </w:style>
  <w:style w:type="character" w:customStyle="1" w:styleId="rowtreelevel4">
    <w:name w:val="row_tree_level_4"/>
    <w:basedOn w:val="a0"/>
    <w:rsid w:val="002A02B4"/>
  </w:style>
  <w:style w:type="character" w:styleId="a5">
    <w:name w:val="Hyperlink"/>
    <w:basedOn w:val="a0"/>
    <w:rsid w:val="00A54282"/>
    <w:rPr>
      <w:color w:val="0000FF"/>
      <w:u w:val="single"/>
    </w:rPr>
  </w:style>
  <w:style w:type="paragraph" w:styleId="a6">
    <w:name w:val="Normal (Web)"/>
    <w:basedOn w:val="a"/>
    <w:uiPriority w:val="99"/>
    <w:unhideWhenUsed/>
    <w:rsid w:val="004039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4BC0-C3EB-4672-8B88-5D039600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7</Pages>
  <Words>1748</Words>
  <Characters>9966</Characters>
  <Application>Microsoft Office Word</Application>
  <DocSecurity>0</DocSecurity>
  <Lines>83</Lines>
  <Paragraphs>23</Paragraphs>
  <ScaleCrop>false</ScaleCrop>
  <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万咪蓉</cp:lastModifiedBy>
  <cp:revision>179</cp:revision>
  <dcterms:created xsi:type="dcterms:W3CDTF">2015-04-23T05:26:00Z</dcterms:created>
  <dcterms:modified xsi:type="dcterms:W3CDTF">2018-02-08T06:56:00Z</dcterms:modified>
</cp:coreProperties>
</file>