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C" w:rsidRDefault="006E3AFC"/>
    <w:p w:rsidR="004F43E9" w:rsidRDefault="00824C9C" w:rsidP="00824C9C">
      <w:pPr>
        <w:jc w:val="center"/>
        <w:rPr>
          <w:rFonts w:ascii="方正小标宋简体" w:eastAsia="方正小标宋简体"/>
          <w:sz w:val="40"/>
        </w:rPr>
      </w:pPr>
      <w:r w:rsidRPr="00824C9C">
        <w:rPr>
          <w:rFonts w:ascii="方正小标宋简体" w:eastAsia="方正小标宋简体" w:hint="eastAsia"/>
          <w:sz w:val="40"/>
        </w:rPr>
        <w:t>江西省食品药品监督管理局</w:t>
      </w:r>
    </w:p>
    <w:p w:rsidR="00B303C4" w:rsidRDefault="00824C9C" w:rsidP="00824C9C">
      <w:pPr>
        <w:jc w:val="center"/>
        <w:rPr>
          <w:rFonts w:ascii="方正小标宋简体" w:eastAsia="方正小标宋简体"/>
          <w:sz w:val="40"/>
        </w:rPr>
      </w:pPr>
      <w:r w:rsidRPr="00824C9C">
        <w:rPr>
          <w:rFonts w:ascii="方正小标宋简体" w:eastAsia="方正小标宋简体" w:hint="eastAsia"/>
          <w:sz w:val="40"/>
        </w:rPr>
        <w:t>2017年第2期化妆品监督抽检信息公告</w:t>
      </w:r>
    </w:p>
    <w:p w:rsidR="00824C9C" w:rsidRPr="00824C9C" w:rsidRDefault="00824C9C" w:rsidP="00824C9C"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Theme="minorEastAsia" w:hAnsiTheme="minorEastAsia" w:hint="eastAsia"/>
          <w:sz w:val="40"/>
        </w:rPr>
        <w:t xml:space="preserve">    </w:t>
      </w:r>
      <w:r w:rsidRPr="00824C9C">
        <w:rPr>
          <w:rFonts w:ascii="宋体" w:hAnsi="宋体" w:cs="宋体" w:hint="eastAsia"/>
          <w:kern w:val="0"/>
          <w:sz w:val="32"/>
          <w:szCs w:val="32"/>
        </w:rPr>
        <w:t>为加强化妆品监督管理，保障化妆品使用安全有效，本期公布信息涉及</w:t>
      </w:r>
      <w:r>
        <w:rPr>
          <w:rFonts w:ascii="宋体" w:hAnsi="宋体" w:cs="宋体" w:hint="eastAsia"/>
          <w:kern w:val="0"/>
          <w:sz w:val="32"/>
          <w:szCs w:val="32"/>
        </w:rPr>
        <w:t>2017</w:t>
      </w:r>
      <w:r w:rsidRPr="00824C9C">
        <w:rPr>
          <w:rFonts w:ascii="宋体" w:hAnsi="宋体" w:cs="宋体" w:hint="eastAsia"/>
          <w:kern w:val="0"/>
          <w:sz w:val="32"/>
          <w:szCs w:val="32"/>
        </w:rPr>
        <w:t>年江西省化妆品监督抽检</w:t>
      </w:r>
      <w:r>
        <w:rPr>
          <w:rFonts w:ascii="宋体" w:hAnsi="宋体" w:cs="宋体" w:hint="eastAsia"/>
          <w:kern w:val="0"/>
          <w:sz w:val="32"/>
          <w:szCs w:val="32"/>
        </w:rPr>
        <w:t>问题样品</w:t>
      </w:r>
      <w:r w:rsidRPr="00824C9C">
        <w:rPr>
          <w:rFonts w:ascii="宋体" w:hAnsi="宋体" w:cs="宋体" w:hint="eastAsia"/>
          <w:kern w:val="0"/>
          <w:sz w:val="32"/>
          <w:szCs w:val="32"/>
        </w:rPr>
        <w:t>信息情况，现公布如下：</w:t>
      </w:r>
    </w:p>
    <w:tbl>
      <w:tblPr>
        <w:tblW w:w="142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15"/>
        <w:gridCol w:w="1843"/>
        <w:gridCol w:w="1199"/>
        <w:gridCol w:w="1353"/>
        <w:gridCol w:w="1275"/>
        <w:gridCol w:w="916"/>
        <w:gridCol w:w="1134"/>
        <w:gridCol w:w="1120"/>
        <w:gridCol w:w="1039"/>
        <w:gridCol w:w="1919"/>
      </w:tblGrid>
      <w:tr w:rsidR="00B303C4" w:rsidRPr="00824C9C" w:rsidTr="00132D3A">
        <w:trPr>
          <w:trHeight w:val="702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标称生产企业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标称生产企业地址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被采样单位名称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被采样单位地址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包装规格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批号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检验机构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检验结论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检验结果</w:t>
            </w:r>
          </w:p>
        </w:tc>
      </w:tr>
      <w:tr w:rsidR="00B303C4" w:rsidRPr="00824C9C" w:rsidTr="00132D3A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委托方：广州市韩惠娇人化妆品有限公司，制造商：广州市韩莱雅化妆品有限公司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广州市白云区太和镇永兴北路西横路19号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江西美丽源实业有限公司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江西省玉华批发市场1区066-067号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娇悦玻尿酸补水润颜蚕丝面膜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30ml*5片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1600009021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检出标签未标识防腐剂：甲基异噻唑啉酮、4-羟基苯甲酸甲酯</w:t>
            </w:r>
          </w:p>
        </w:tc>
      </w:tr>
      <w:tr w:rsidR="00B303C4" w:rsidRPr="00824C9C" w:rsidTr="00132D3A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委托方：广州市韩惠娇人化妆品有限公司，受托方：广州市韩莱雅化妆品有限公司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广州市白云区太和镇永兴北路西横路19号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江西美丽源实业有限公司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江西省玉华批发市场1区066-067号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娇悦蚕丝滢润补水保湿面膜贴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30ml×5片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1700001006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检出标签未标识防腐剂：甲基异噻唑啉酮、4-羟基苯甲酸甲酯</w:t>
            </w:r>
          </w:p>
        </w:tc>
      </w:tr>
      <w:tr w:rsidR="00B303C4" w:rsidRPr="00824C9C" w:rsidTr="00132D3A">
        <w:trPr>
          <w:trHeight w:val="2545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委托方：上海美飘化工科技有限公司，受托方：广州媄飘化妆品有限公司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委托方：上海市嘉定区环城路2222号-1904，受托方：广州市白云区江高镇三元南路佰科工业园2号A房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南昌市西湖区玉华批发市场悦美丽化妆品店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江西省南昌市玉华批发市场一区52、53号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涵美蚕丝瓷白补水面膜贴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35g/片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检出标签未标识防腐剂：甲基异噻唑啉酮、4-羟基苯甲酸甲酯</w:t>
            </w:r>
          </w:p>
        </w:tc>
      </w:tr>
      <w:tr w:rsidR="00B303C4" w:rsidRPr="00824C9C" w:rsidTr="00132D3A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广州哲彩化妆品有限公司 监制              广州爱戴化妆品有限公司 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广州市白云区龙归镇夏良村白竹尾工业区自编8号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南昌市西湖区玉华批发市场悦美丽化妆品店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江西省南昌市玉华批发市场一区52、53号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荷美尔·HA水库面膜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30ml×6片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H-MER0826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检出标签未标识防腐剂：4-羟基苯甲酸甲酯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广州市露韩饰化妆品科技有限公司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广州市白云区神山镇振华北路51号C栋二层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南昌市西湖区玉华批发市场悦美丽化妆品店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江西省南昌市玉华批发市场一区52、53号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露韩饰V7精华嫩肤面膜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30ml×5mask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MAS004M1500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未检出标签标识防腐剂：苯氧乙醇；检出标签未标识防腐剂：4-羟基苯甲酸丙酯</w:t>
            </w:r>
          </w:p>
        </w:tc>
      </w:tr>
      <w:tr w:rsidR="00B303C4" w:rsidRPr="00824C9C" w:rsidTr="00132D3A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广州市企雅精细化工有限公司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广州市白云区石马桃红西街38号厂房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南昌市洪城大市场天虹理发用品销售部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南昌市洪城大市场A区一号楼一楼附01号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玫瑰传说婴儿蚕丝面膜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30ml×10片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</w:t>
            </w:r>
          </w:p>
        </w:tc>
      </w:tr>
      <w:tr w:rsidR="00B303C4" w:rsidRPr="00824C9C" w:rsidTr="00132D3A">
        <w:trPr>
          <w:trHeight w:val="243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制造商：广州欧博化妆品有限公司    法国泊泉雅国际有限公司 监制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广州市白云区人和镇大巷村第七经济合作社（鱼九布）B幢自编门牌同富北路2号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南昌市西湖区洪城大市场阿飘美容美发用品商行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江西省南昌市洪城大市场A区A廊90号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泊泉雅婴儿肌幼滑保湿面膜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30g×10片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OBO2.07.01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</w:t>
            </w:r>
          </w:p>
        </w:tc>
      </w:tr>
      <w:tr w:rsidR="00B303C4" w:rsidRPr="00824C9C" w:rsidTr="00132D3A">
        <w:trPr>
          <w:trHeight w:val="243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广州欧博化妆品有限公司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广州市白云区人和镇大巷村第七经济合作社（鱼九布）B幢自编门牌同富北路2号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南昌市西湖区洪城大市场阿飘美容美发用品商行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江西省南昌市洪城大市场A区A廊90号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一枝春美白面膜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40g×10片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OBO.06.10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未检出标签标识防腐剂：4-羟基苯甲酸甲酯；检出标签未标识防腐剂：甲基异噻唑啉酮</w:t>
            </w:r>
          </w:p>
        </w:tc>
      </w:tr>
      <w:tr w:rsidR="00B303C4" w:rsidRPr="00824C9C" w:rsidTr="00132D3A">
        <w:trPr>
          <w:trHeight w:val="844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 xml:space="preserve">广州澳谷化妆品制造有限公司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南昌市西湖区玉华批发市场琳琅日化用品批发部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江西省南昌市玉华批发市场一区125号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我的花果园金色年华蜗牛面膜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20160819A01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未检出标签标识防腐剂：苯氧乙醇；检出标签未标识防腐剂：甲基氯异噻唑啉酮、4-羟基苯甲酸甲酯</w:t>
            </w:r>
          </w:p>
        </w:tc>
      </w:tr>
      <w:tr w:rsidR="00B303C4" w:rsidRPr="00824C9C" w:rsidTr="00132D3A">
        <w:trPr>
          <w:trHeight w:val="3537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委托方：广州颜膜生物科技有限公司，制造商：广州名颜化妆品有限公司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委托企业地址：广州市白云区广花一路平沙商务大厦1101，生产企业地址：广州市白云区白云湖街大朗村二十社大塘横路3号自编2栋A区2-4楼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南昌市西湖区玉华批发市场琳琅日化用品批发部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江西省南昌市玉华批发市场一区125号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婴国天使婴儿蚕丝面膜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38ml×10pcs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 xml:space="preserve">20170106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检出标签未标识防腐剂：甲基异噻唑啉酮、苯氧乙醇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广州澳谷化妆品制造有限公司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南昌市西湖区玉华批发市场琳琅日化用品批发部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江西省南昌市玉华批发市场一区125号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我的花果园仙人掌精油补水保湿面膜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20161101AA010116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广州澳谷化妆品制造有限公司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南昌市西湖区玉华批发市场琳琅日化用品批发部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江西省南昌市玉华批发市场一区125号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我的花果园浪漫约会保湿蚕丝面膜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20161208AA010055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检出标签未标识防腐剂：4-羟基苯甲酸甲酯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广州御清堂化妆品有限公司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广州市白云区太和镇南岭工业区四横路15号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南昌市玉华批发市场闽安化妆品商行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江西省南昌市洪城大市场玉华一区069号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碧媛春墨菊精华巨锁水嫩肤蚕丝面膜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1片装×30g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ZQ08B17B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广州御清堂化妆品有限公司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广州市白云区太和镇南岭工业区四横路15号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南昌市玉华批发市场闽安化妆品商行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江西省南昌市洪城大市场玉华一区069号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碧媛春蜗牛原液保湿亮肤蚕丝面膜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1片×30g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ZQ04B22J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</w:t>
            </w:r>
          </w:p>
        </w:tc>
      </w:tr>
      <w:tr w:rsidR="00B303C4" w:rsidRPr="00824C9C" w:rsidTr="00132D3A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委托方：广州泽清化妆品有限公司，被委托方：广州御清堂化妆品有限公司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广州市白云区太和镇南岭工业区四横路15号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南昌市玉华批发市场闽安化妆品商行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江西省南昌市洪城大市场玉华一区069号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御清堂马油奇迹巨补水面膜贴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25g×10片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ZQ06B13I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</w:t>
            </w:r>
          </w:p>
        </w:tc>
      </w:tr>
      <w:tr w:rsidR="00B303C4" w:rsidRPr="00824C9C" w:rsidTr="00132D3A">
        <w:trPr>
          <w:trHeight w:val="216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广州市金柏丽保健品有限公司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广州市白云区嘉禾望岗村第一工业区二路自编18号A栋一、二层、B栋一层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南昌市西湖区玉华批发市场华瑞化妆品批发部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江西省南昌市玉华批发市场一区97号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柏诗春天美白补水保湿面膜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25ml×5pcs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JBL00009.23.6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检出标签未标识防腐剂：苯氧乙醇</w:t>
            </w:r>
          </w:p>
        </w:tc>
      </w:tr>
      <w:tr w:rsidR="00B303C4" w:rsidRPr="00824C9C" w:rsidTr="00132D3A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广州市诗丽雅美容化妆品有限公司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广东从化经济开发区丰盈路14号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蔻诗雅甜橙面膜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A0115/YX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303C4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303C4" w:rsidRPr="00824C9C" w:rsidRDefault="00B303C4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广州雅心化妆品有限公司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广州市白云区人和镇新兴村仁胜街89号B栋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Auchan 草莓莹亮水肌面膜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25毫升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G0116/YX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未检出标签标识防腐剂：甲基异噻唑啉酮；检出标签未标识防腐剂：4-羟基苯甲酸甲酯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广州市诗丽雅美容化妆品有限公司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广东从化经济开发区丰盈路14号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蔻诗雅玫瑰面膜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I0115/YX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广州雅心化妆品有限公司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广州市白云区人和镇新兴村仁胜街89号B栋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Auchan 葡萄弹力紧致面膜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25毫升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G0116/YX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未检出标签标识防腐剂：甲基异噻唑啉酮；检出标签未标识防腐剂：4-羟基苯甲酸甲酯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广州市诗丽雅美容化妆品有限公司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广东从化经济开发区丰盈路14号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蔻诗雅茉莉面膜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I0115/YX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未检出标签标识防腐剂：苯氧乙醇；检出标签未标识防腐剂：甲基异噻唑啉酮、4-羟基苯甲酸甲酯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广州市诗丽雅美容化妆品有限公司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广东从化经济开发区丰盈路14号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蔻诗雅芦荟面膜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A0115/YX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广州雅心化妆品有限公司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广州市白云区人和镇新兴村仁胜街89号B栋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Auchan 芦荟水润柔滑面膜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25毫升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K0116/YX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检出标签未标识防腐剂：苯氧乙醇</w:t>
            </w:r>
          </w:p>
        </w:tc>
      </w:tr>
      <w:tr w:rsidR="00927CCC" w:rsidRPr="00824C9C" w:rsidTr="00927CCC">
        <w:trPr>
          <w:trHeight w:val="351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委托方：广州伊资纳化妆品有限公司，被委托方：广州市皓雨妆品有限公司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委托方地址：广州市越秀区水荫路2号华信大厦东座1311室，被委托方地址：广州市白云区新市镇罗岗村新星工业区1号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奥洛菲蜗牛原液光采修护面膜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广州市诗丽雅美容化妆品有限公司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广东从化经济开发区丰盈路14号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上海新欧尚超市有限公司新建店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江西省南昌市新建县长堎镇解放路3号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蔻诗雅薰衣草面膜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I0115/YX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未检出标签标识防腐剂：苯氧乙醇；检出标签未标识防腐剂：甲基异噻唑啉酮、4-羟基苯甲酸甲酯</w:t>
            </w:r>
          </w:p>
        </w:tc>
      </w:tr>
      <w:tr w:rsidR="00927CCC" w:rsidRPr="00824C9C" w:rsidTr="00927CCC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广州润妍森化妆品制造有限公司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广州市白云区均禾街罗岗村北路十社工业区自编18号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青山湖区洁虹化妆品店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江西省南昌市青山湖区上海北路88号（永人村）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依滕雪芦荟维他命抗痘修护面膜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30克/片×10片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</w:t>
            </w:r>
          </w:p>
        </w:tc>
      </w:tr>
      <w:tr w:rsidR="00927CCC" w:rsidRPr="00824C9C" w:rsidTr="00927CCC">
        <w:trPr>
          <w:trHeight w:val="216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珠海海狮龙生物科技有限公司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广东省珠海市高新技术产业开发区金鼎科技工业园金峰西路24号8栋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青山湖区洁虹化妆品店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江西省南昌市青山湖区上海北路88号（永人村）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可贝尔净白补水面膜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Q1228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未检出标签标识防腐剂：4-羟基苯甲酸丙酯；检出标签未标识防腐剂：苯氧乙醇、4-羟基苯甲酸乙酯</w:t>
            </w:r>
          </w:p>
        </w:tc>
      </w:tr>
      <w:tr w:rsidR="00927CCC" w:rsidRPr="00824C9C" w:rsidTr="00927CCC">
        <w:trPr>
          <w:trHeight w:val="351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委托生产企业：广州娇兰佳人化妆品连锁有限公司，被委托生产企业：广州市娇兰化妆品有限公司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委托生产企业地址：广州市白云区棠景街远景路14号9楼全层，被委托生产企业地址：广州市白云区广从八路785号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青山湖区洁虹化妆品店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江西省南昌市青山湖区上海北路88号（永人村）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娇兰佳人红酒多酚光采透润面膜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5片/盒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A6LR1102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1A197D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未检出标签标识防腐剂：甲基异噻唑啉酮、2-溴-2-硝基丙烷-1,3-二醇</w:t>
            </w:r>
          </w:p>
        </w:tc>
      </w:tr>
      <w:tr w:rsidR="00927CCC" w:rsidRPr="00824C9C" w:rsidTr="00927CCC">
        <w:trPr>
          <w:trHeight w:val="3537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委托方：广州贡尊生物科技有限公司，被委托方：广州喜澳化妆品有限公司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委托企业地址：广州市白云区云城西路888号绿地大厦34楼，被委托企业地址：广州从化经济开发区高技术产业园宝泰路8号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南昌市东湖微微化妆行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江西省南昌市东湖区南京西路368号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水奇迹·净肤焕采面膜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2016/09/06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检出标签未标识防腐剂：苯氧乙醇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 出品；广州澳谷化妆品制造有限公司 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仟佰草玫瑰保湿莹润隐形面膜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2016.01.04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广州澳谷生物科技有限公司出品；广州澳谷化妆品制造有限公司生产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仟佰草洋甘菊舒缓修护隐形面膜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20160922AA01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未检出标签标识防腐剂：苯氧乙醇；检出标签未标识防腐剂：甲基氯异噻唑啉酮、4-羟基苯甲酸甲酯</w:t>
            </w:r>
          </w:p>
        </w:tc>
      </w:tr>
      <w:tr w:rsidR="00927CCC" w:rsidRPr="00824C9C" w:rsidTr="00927CCC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  生产基地：广州市白云区新市艾璐诗化妆品厂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广州市白云区太和镇龙归龙河西路南村工业区28号之二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仟佰草雪灵芝赋活紧致绢丝面膜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30g*5片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2015.01.03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检出标签未标识防腐剂：苯甲醇、4-羟基苯甲酸甲酯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 出品；广州澳谷化妆品制造有限公司 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仟佰草雪耳玻尿酸娇嫩水凝蚕丝面膜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20161107AA010051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未检出标签标识防腐剂：苯氧乙醇；检出标签未标识防腐剂：甲基氯异噻唑啉酮、苯甲醇、4-羟基苯甲酸甲酯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广州澳谷生物科技有限公司出品；广州澳谷化妆品制造有限公司生产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仟佰草荷花舒颜紧致隐形面膜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2016.04.21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未检出标签标识防腐剂：苯氧乙醇；检出标签未标识防腐剂：甲基氯异噻唑啉酮、苯甲醇、4-羟基苯甲酸甲酯</w:t>
            </w:r>
          </w:p>
        </w:tc>
      </w:tr>
      <w:tr w:rsidR="00927CCC" w:rsidRPr="00824C9C" w:rsidTr="00927CCC">
        <w:trPr>
          <w:trHeight w:val="702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广州澳谷生物科技有限公司出品；广州澳谷化妆品制造有</w:t>
            </w: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限公司生产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仟佰草胶原蛋白紧致弹润蚕丝面膜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20170105AA020000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</w:t>
            </w: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异噻唑啉酮、苯甲醇、4-羟基苯甲酸甲酯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广州澳谷生物科技有限公司出品；广州澳谷化妆品制造有限公司生产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仟佰草银杏雪颜补水隐形面膜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20161025AA010063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未检出标签标识防腐剂：苯氧乙醇；检出标签未标识防腐剂：甲基氯异噻唑啉酮、4-羟基苯甲酸甲酯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 出品；广州澳谷化妆品制造有限公司 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仟佰草熊果苷雪莹亮肤蚕丝面膜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20160919AA01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未检出标签标识防腐剂：苯氧乙醇；检出标签未标识防腐剂：甲基氯异噻唑啉酮、4-羟基苯甲酸甲酯、苯甲醇</w:t>
            </w:r>
          </w:p>
        </w:tc>
      </w:tr>
      <w:tr w:rsidR="00927CCC" w:rsidRPr="00824C9C" w:rsidTr="00927CCC">
        <w:trPr>
          <w:trHeight w:val="135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广州澳谷生物科技有限公司出品；广州澳谷化妆品制造有限公司生产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广州市花都区花山镇华辉路11号之六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青山湖区今瑶佳人化妆品店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江西省南昌市青山湖区上海路185号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仟佰草松茸蜗牛修护臻养蚕丝面膜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20160918AA01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检出标签未标识防腐剂：甲基氯异噻唑啉酮、苯甲醇、4-羟基苯甲酸甲酯</w:t>
            </w:r>
          </w:p>
        </w:tc>
      </w:tr>
      <w:tr w:rsidR="00927CCC" w:rsidRPr="00824C9C" w:rsidTr="00927CCC">
        <w:trPr>
          <w:trHeight w:val="3112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委托方：广州市蝶漾化妆品有限公司，被委托方：广州市洁宝日用品有限公司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委托方地址：广州市白云区鹤龙街彭西一街三号四楼，被委托方地址：广州市白云区嘉禾街鹤边村鹤边五社大彭路（火车路）8号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永修县涂埠镇新城世纪华联超市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九江市永修县湖东铜锣湾广场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蝶漾黄玉兰新颜修护蝶翼面膜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25g/片×5片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JL138AZ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未检出标签标识防腐剂：4-羟基苯甲酸甲酯；检出标签未标识防腐剂：甲基异噻唑啉酮</w:t>
            </w:r>
          </w:p>
        </w:tc>
      </w:tr>
      <w:tr w:rsidR="00927CCC" w:rsidRPr="00824C9C" w:rsidTr="00927CCC">
        <w:trPr>
          <w:trHeight w:val="3562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委托方：广州市蝶漾化妆品有限公司，被委托方：广州市洁宝日用品有限公司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委托方地址：广州市白云区鹤龙街彭西一街三号四楼，被委托方地址：广州市白云区嘉禾街鹤边村鹤边五社大彭路（火车路）8号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永修县涂埠镇新城世纪华联超市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九江市永修县湖东铜锣湾广场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蝶漾紫薇雪肌紧致蝶翼面膜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25g/片×5片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JL135AZ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未检出标签标识防腐剂：4-羟基苯甲酸甲酯；检出标签未标识防腐剂：甲基异噻唑啉酮</w:t>
            </w:r>
          </w:p>
        </w:tc>
      </w:tr>
      <w:tr w:rsidR="00927CCC" w:rsidRPr="00824C9C" w:rsidTr="00927CCC">
        <w:trPr>
          <w:trHeight w:val="3393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委托方：广州市蝶漾化妆品有限公司，被委托方：广州市洁宝日用品有限公司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委托方地址：广州市白云区鹤龙街彭西一街三号四楼，被委托方地址：广州市白云区嘉禾街鹤边村鹤边五社大彭路（火车路）8号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永修县涂埠镇新城世纪华联超市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九江市永修县湖东铜锣湾广场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蝶漾石榴花雪肌嫩肤椰纤面膜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25g/片×5片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JN027BZ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未检出标签标识防腐剂：4-羟基苯甲酸甲酯；检出标签未标识防腐剂：甲基异噻唑啉酮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广东雅丽洁精细化工有限公司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汕头市潮南区峡山金光南路东明大厦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永修县涂埠镇新城幻彩化妆品铜锣湾店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九江市永修县新城铜锣湾广场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雅丽洁虫草塑颜美学面膜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32ml/片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006544  A02547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</w:t>
            </w:r>
          </w:p>
        </w:tc>
      </w:tr>
      <w:tr w:rsidR="00927CCC" w:rsidRPr="00824C9C" w:rsidTr="00927CCC">
        <w:trPr>
          <w:trHeight w:val="189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经销商：广州集草缘化妆品有限公司；生产商：广州市洁宝日用品有限公司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广州市白云区嘉禾街鹤边村鹤边五社大彭路（火车路）8号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九江联盛超市连锁股份有限公司永修分公司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永修县白鹤世纪花园居住小区B-2楼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容园美·苦瓜毛孔细致果纤面膜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JL026A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8C5E30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检出标签未标识防腐剂：4-羟基苯甲酸甲酯</w:t>
            </w:r>
          </w:p>
        </w:tc>
      </w:tr>
      <w:tr w:rsidR="00927CCC" w:rsidRPr="00824C9C" w:rsidTr="00927CCC">
        <w:trPr>
          <w:trHeight w:val="189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广州市洁宝日用品有限公司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广州市白云区嘉禾街鹤边村鹤边五社大彭路（火车路）8号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九江联盛超市连锁股份有限公司永修分公司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永修县白鹤世纪花园居住小区B-2楼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容园美仙人掌水哆哆补水面膜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25g×5片（面膜）；6g×2对（冰眼膜）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JF117A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检出标签未标识防腐剂：4-羟基苯甲酸甲酯；冰眼膜（赠品）：未检出标签标识防腐剂：苯氧乙醇；检出标签未标识防腐剂：4-羟基苯甲酸甲酯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广州市御青美化妆品有限公司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广州市白云区嘉禾街伊边一社工业区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永修县涂埠镇新城美神化妆品铜锣湾店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九江市永修县新城铜锣湾广场一楼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悠然小铺蚕丝透明质酸深层补水隐形面膜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38g×5片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AJ/B.10.15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未检出标签标识防腐剂：苯甲酸；检出标签未标识防腐剂：4-羟基苯甲酸甲酯</w:t>
            </w:r>
          </w:p>
        </w:tc>
      </w:tr>
      <w:tr w:rsidR="00927CCC" w:rsidRPr="00824C9C" w:rsidTr="00927CCC">
        <w:trPr>
          <w:trHeight w:val="324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台湾森田药妆有限公司授权；上海伸庭生物科技有限公司出品；上海格兰化妆品有限公司制造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委托方地址：浦东新区浦东大道2123号3层3E-1080室，被委托方地址：上海市松江区叶榭镇车亭公路1338号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永修县千色美妍生活馆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九江市永修县新城农民街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森田玻尿酸复合原液面膜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30g/片*5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PL02B6V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检出标签未标识防腐剂：苯氧乙醇</w:t>
            </w:r>
          </w:p>
        </w:tc>
      </w:tr>
      <w:tr w:rsidR="00927CCC" w:rsidRPr="00824C9C" w:rsidTr="00927CCC">
        <w:trPr>
          <w:trHeight w:val="3098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委托方：上海峻熙生物科技有限公司，被委托方：广州峻美生物科技有限公司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委托方地址：上海市浦东新区凌空北路2075号1幢108室，被委托方地址：广州市花都区秀全街车城大道3号E栋1-3楼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永修县千色美妍生活馆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九江市永修县新城农民街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魔力鲜颜小确幸·VE舒缓修护补水面膜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25g*7片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20160712D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未检出标签标识防腐剂：苯氧乙醇；检出标签未标识防腐剂：4-羟基苯甲酸甲酯</w:t>
            </w:r>
          </w:p>
        </w:tc>
      </w:tr>
      <w:tr w:rsidR="00927CCC" w:rsidRPr="00824C9C" w:rsidTr="00927CCC">
        <w:trPr>
          <w:trHeight w:val="108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监制：姿蒂化妆品有限公司；广州市汇百美化妆品有限公司出品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广州市白云区石井街七八社工业区D栋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永修县千色美妍生活馆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九江市永修县新城农民街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汇百美婴儿玻尿酸蚕丝面膜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35ml×10pcs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JI-1825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检出标签未标识防腐剂：甲基异噻唑啉酮、4-羟基苯甲酸甲酯</w:t>
            </w:r>
          </w:p>
        </w:tc>
      </w:tr>
      <w:tr w:rsidR="00927CCC" w:rsidRPr="00824C9C" w:rsidTr="00927CCC">
        <w:trPr>
          <w:trHeight w:val="3523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品牌商：韩国熙美诚品株式会社熙美诚品产业，被委托方：广州市胜梅化妆品有限公司，代理商：义乌楚睿电子商务有限公司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品牌商：韩国首尔九老区数码路237,1110号；被委托方：广州市花都区狮岭镇芙蓉工业区胜梅大厦；代理商：浙江义乌市经济开发区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高安市华联超市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高安市华林中路店面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名蔻防晒乳霜水感轻盈防晒SPF30PA+++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8605180031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未检出批件及标签标识防晒剂：丁基甲氧基二苯甲酰基甲烷</w:t>
            </w:r>
          </w:p>
        </w:tc>
      </w:tr>
      <w:tr w:rsidR="00927CCC" w:rsidRPr="00824C9C" w:rsidTr="00927CCC">
        <w:trPr>
          <w:trHeight w:val="3559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品牌商：韩国熙美诚品株式会社熙美诚品产业，委托方：义乌楚睿电子商务有限责任公司，被委托方：广州市有喜化妆品有限公司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品牌商：韩国首尔九老区数码路273,1110号（AceTwin Tower 2）委托方：义乌市稠江经济开发区三期，被委托方：广州市花都区新华工业区瑞香路29号有喜工业城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高安市华联超市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高安市华林中路店面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露兰姬娜防晒露SPF30+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150ml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YOUXI0602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未检出批件及标签标识防晒剂：丁基甲氧基二苯甲酰基甲烷和奥克立林</w:t>
            </w:r>
          </w:p>
        </w:tc>
      </w:tr>
      <w:tr w:rsidR="00927CCC" w:rsidRPr="00824C9C" w:rsidTr="00927CCC">
        <w:trPr>
          <w:trHeight w:val="1620"/>
          <w:jc w:val="right"/>
        </w:trPr>
        <w:tc>
          <w:tcPr>
            <w:tcW w:w="70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广州市澳大生物美容保健科技开发有限公司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广州市天河区沙河镇龙洞村派安路高雅工业苑二栋三层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江西洪客隆百货投资有限公司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江西省南昌市青云谱区解放西路360号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白大夫阳光卫士黄金搭档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30g+60ml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T6496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27CCC" w:rsidRDefault="00927CCC" w:rsidP="00927CCC">
            <w:pPr>
              <w:jc w:val="center"/>
            </w:pPr>
            <w:r w:rsidRPr="00413924">
              <w:rPr>
                <w:rFonts w:ascii="宋体" w:eastAsia="宋体" w:hAnsi="宋体" w:cs="宋体" w:hint="eastAsia"/>
                <w:kern w:val="0"/>
                <w:sz w:val="22"/>
              </w:rPr>
              <w:t>江西省药品检验检测研究院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问题样品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27CCC" w:rsidRPr="00824C9C" w:rsidRDefault="00927CCC" w:rsidP="0081579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4C9C">
              <w:rPr>
                <w:rFonts w:ascii="宋体" w:eastAsia="宋体" w:hAnsi="宋体" w:cs="宋体" w:hint="eastAsia"/>
                <w:kern w:val="0"/>
                <w:sz w:val="22"/>
              </w:rPr>
              <w:t>白大夫晶品防晒蜜未检出标签标识防晒剂：4-甲基苄亚基樟脑；白大夫馨品防晒露未检出标签标识防晒剂：二苯酮-4</w:t>
            </w:r>
          </w:p>
        </w:tc>
      </w:tr>
    </w:tbl>
    <w:p w:rsidR="00B303C4" w:rsidRDefault="00B303C4">
      <w:pPr>
        <w:rPr>
          <w:rFonts w:hint="eastAsia"/>
        </w:rPr>
      </w:pPr>
    </w:p>
    <w:p w:rsidR="00076D6B" w:rsidRDefault="00076D6B">
      <w:pPr>
        <w:rPr>
          <w:rFonts w:hint="eastAsia"/>
        </w:rPr>
      </w:pPr>
    </w:p>
    <w:p w:rsidR="00076D6B" w:rsidRDefault="00076D6B" w:rsidP="00076D6B">
      <w:pPr>
        <w:wordWrap w:val="0"/>
        <w:jc w:val="right"/>
        <w:rPr>
          <w:rFonts w:hint="eastAsia"/>
        </w:rPr>
      </w:pPr>
      <w:r>
        <w:rPr>
          <w:rFonts w:hint="eastAsia"/>
        </w:rPr>
        <w:t>江西省食品药品监督管理局</w:t>
      </w:r>
      <w:r>
        <w:rPr>
          <w:rFonts w:hint="eastAsia"/>
        </w:rPr>
        <w:t xml:space="preserve">     </w:t>
      </w:r>
    </w:p>
    <w:p w:rsidR="00076D6B" w:rsidRPr="00076D6B" w:rsidRDefault="00076D6B" w:rsidP="00076D6B">
      <w:pPr>
        <w:wordWrap w:val="0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</w:p>
    <w:sectPr w:rsidR="00076D6B" w:rsidRPr="00076D6B" w:rsidSect="00967150">
      <w:pgSz w:w="16838" w:h="11906" w:orient="landscape"/>
      <w:pgMar w:top="1800" w:right="1440" w:bottom="22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76" w:rsidRDefault="00711F76" w:rsidP="005D1D22">
      <w:r>
        <w:separator/>
      </w:r>
    </w:p>
  </w:endnote>
  <w:endnote w:type="continuationSeparator" w:id="1">
    <w:p w:rsidR="00711F76" w:rsidRDefault="00711F76" w:rsidP="005D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76" w:rsidRDefault="00711F76" w:rsidP="005D1D22">
      <w:r>
        <w:separator/>
      </w:r>
    </w:p>
  </w:footnote>
  <w:footnote w:type="continuationSeparator" w:id="1">
    <w:p w:rsidR="00711F76" w:rsidRDefault="00711F76" w:rsidP="005D1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D22"/>
    <w:rsid w:val="00076D6B"/>
    <w:rsid w:val="00132D3A"/>
    <w:rsid w:val="00197086"/>
    <w:rsid w:val="001B6E40"/>
    <w:rsid w:val="003508EC"/>
    <w:rsid w:val="004E3CA4"/>
    <w:rsid w:val="004F43E9"/>
    <w:rsid w:val="005D1D22"/>
    <w:rsid w:val="006A0CC3"/>
    <w:rsid w:val="006E3AFC"/>
    <w:rsid w:val="00711F76"/>
    <w:rsid w:val="00824C9C"/>
    <w:rsid w:val="00927CCC"/>
    <w:rsid w:val="00967150"/>
    <w:rsid w:val="00B303C4"/>
    <w:rsid w:val="00C14FA2"/>
    <w:rsid w:val="00F2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D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D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1D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1D22"/>
    <w:rPr>
      <w:color w:val="800080"/>
      <w:u w:val="single"/>
    </w:rPr>
  </w:style>
  <w:style w:type="paragraph" w:customStyle="1" w:styleId="xl65">
    <w:name w:val="xl65"/>
    <w:basedOn w:val="a"/>
    <w:rsid w:val="005D1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30A0"/>
      <w:kern w:val="0"/>
      <w:sz w:val="24"/>
      <w:szCs w:val="24"/>
    </w:rPr>
  </w:style>
  <w:style w:type="paragraph" w:customStyle="1" w:styleId="xl66">
    <w:name w:val="xl66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68">
    <w:name w:val="xl68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2"/>
    </w:rPr>
  </w:style>
  <w:style w:type="paragraph" w:customStyle="1" w:styleId="xl69">
    <w:name w:val="xl69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2"/>
    </w:rPr>
  </w:style>
  <w:style w:type="paragraph" w:customStyle="1" w:styleId="xl72">
    <w:name w:val="xl72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7030A0"/>
      <w:kern w:val="0"/>
      <w:sz w:val="22"/>
    </w:rPr>
  </w:style>
  <w:style w:type="paragraph" w:customStyle="1" w:styleId="xl73">
    <w:name w:val="xl73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xl76">
    <w:name w:val="xl76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7030A0"/>
      <w:kern w:val="0"/>
      <w:sz w:val="22"/>
    </w:rPr>
  </w:style>
  <w:style w:type="paragraph" w:customStyle="1" w:styleId="xl77">
    <w:name w:val="xl77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5D1D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7030A0"/>
      <w:kern w:val="0"/>
      <w:sz w:val="22"/>
    </w:rPr>
  </w:style>
  <w:style w:type="paragraph" w:customStyle="1" w:styleId="xl79">
    <w:name w:val="xl79"/>
    <w:basedOn w:val="a"/>
    <w:rsid w:val="005D1D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罗咏梅</dc:creator>
  <cp:keywords/>
  <dc:description/>
  <cp:lastModifiedBy>罗咏梅</cp:lastModifiedBy>
  <cp:revision>16</cp:revision>
  <dcterms:created xsi:type="dcterms:W3CDTF">2018-01-04T06:21:00Z</dcterms:created>
  <dcterms:modified xsi:type="dcterms:W3CDTF">2018-01-04T06:54:00Z</dcterms:modified>
</cp:coreProperties>
</file>